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44B" w:rsidRPr="00951071" w:rsidRDefault="00951071" w:rsidP="00951071">
      <w:pPr>
        <w:spacing w:after="0"/>
        <w:rPr>
          <w:rFonts w:cstheme="minorHAnsi"/>
          <w:sz w:val="24"/>
          <w:szCs w:val="24"/>
        </w:rPr>
      </w:pPr>
      <w:bookmarkStart w:id="0" w:name="_GoBack"/>
      <w:bookmarkEnd w:id="0"/>
      <w:r w:rsidRPr="00951071">
        <w:rPr>
          <w:rFonts w:cstheme="minorHAnsi"/>
          <w:sz w:val="24"/>
          <w:szCs w:val="24"/>
        </w:rPr>
        <w:t>Prénom Nom</w:t>
      </w:r>
    </w:p>
    <w:p w:rsidR="00951071" w:rsidRDefault="00951071" w:rsidP="00951071">
      <w:pPr>
        <w:spacing w:after="0"/>
        <w:rPr>
          <w:rFonts w:cstheme="minorHAnsi"/>
          <w:sz w:val="24"/>
          <w:szCs w:val="24"/>
        </w:rPr>
      </w:pPr>
      <w:r w:rsidRPr="00951071">
        <w:rPr>
          <w:rFonts w:cstheme="minorHAnsi"/>
          <w:sz w:val="24"/>
          <w:szCs w:val="24"/>
        </w:rPr>
        <w:t>Adresse</w:t>
      </w:r>
    </w:p>
    <w:p w:rsidR="00951071" w:rsidRDefault="00951071" w:rsidP="00951071">
      <w:pPr>
        <w:spacing w:after="0"/>
        <w:rPr>
          <w:rFonts w:cstheme="minorHAnsi"/>
          <w:sz w:val="24"/>
          <w:szCs w:val="24"/>
        </w:rPr>
      </w:pPr>
      <w:r>
        <w:rPr>
          <w:rFonts w:cstheme="minorHAnsi"/>
          <w:sz w:val="24"/>
          <w:szCs w:val="24"/>
        </w:rPr>
        <w:t>CP Ville</w:t>
      </w:r>
    </w:p>
    <w:p w:rsidR="00951071" w:rsidRPr="00951071" w:rsidRDefault="00951071" w:rsidP="00951071">
      <w:pPr>
        <w:spacing w:after="0"/>
        <w:rPr>
          <w:rFonts w:cstheme="minorHAnsi"/>
          <w:sz w:val="24"/>
          <w:szCs w:val="24"/>
        </w:rPr>
      </w:pPr>
    </w:p>
    <w:p w:rsidR="00951071" w:rsidRPr="00951071" w:rsidRDefault="00951071" w:rsidP="00951071">
      <w:pPr>
        <w:spacing w:after="0"/>
        <w:jc w:val="right"/>
        <w:rPr>
          <w:rFonts w:cstheme="minorHAnsi"/>
          <w:sz w:val="24"/>
          <w:szCs w:val="24"/>
        </w:rPr>
      </w:pPr>
      <w:r w:rsidRPr="00951071">
        <w:rPr>
          <w:rFonts w:cstheme="minorHAnsi"/>
          <w:sz w:val="24"/>
          <w:szCs w:val="24"/>
        </w:rPr>
        <w:t>Le xx/xx/xx</w:t>
      </w:r>
    </w:p>
    <w:p w:rsidR="00951071" w:rsidRDefault="00951071" w:rsidP="00951071">
      <w:pPr>
        <w:spacing w:after="0"/>
        <w:jc w:val="right"/>
        <w:rPr>
          <w:rFonts w:cstheme="minorHAnsi"/>
          <w:sz w:val="24"/>
          <w:szCs w:val="24"/>
        </w:rPr>
      </w:pPr>
    </w:p>
    <w:p w:rsidR="00951071" w:rsidRPr="00951071" w:rsidRDefault="00951071" w:rsidP="00951071">
      <w:pPr>
        <w:spacing w:after="0"/>
        <w:jc w:val="right"/>
        <w:rPr>
          <w:rFonts w:cstheme="minorHAnsi"/>
          <w:sz w:val="24"/>
          <w:szCs w:val="24"/>
        </w:rPr>
      </w:pPr>
    </w:p>
    <w:p w:rsidR="00951071" w:rsidRPr="00951071" w:rsidRDefault="00951071" w:rsidP="00951071">
      <w:pPr>
        <w:spacing w:after="0"/>
        <w:rPr>
          <w:rFonts w:cstheme="minorHAnsi"/>
          <w:sz w:val="24"/>
          <w:szCs w:val="24"/>
        </w:rPr>
      </w:pPr>
      <w:r w:rsidRPr="00951071">
        <w:rPr>
          <w:rFonts w:cstheme="minorHAnsi"/>
          <w:b/>
          <w:sz w:val="24"/>
          <w:szCs w:val="24"/>
        </w:rPr>
        <w:t xml:space="preserve">Objet </w:t>
      </w:r>
      <w:r w:rsidRPr="00951071">
        <w:rPr>
          <w:rFonts w:cstheme="minorHAnsi"/>
          <w:sz w:val="24"/>
          <w:szCs w:val="24"/>
        </w:rPr>
        <w:t xml:space="preserve">: </w:t>
      </w:r>
      <w:r w:rsidR="00837120">
        <w:rPr>
          <w:rFonts w:cstheme="minorHAnsi"/>
          <w:sz w:val="24"/>
          <w:szCs w:val="24"/>
        </w:rPr>
        <w:t>non-</w:t>
      </w:r>
      <w:r>
        <w:rPr>
          <w:rFonts w:cstheme="minorHAnsi"/>
          <w:sz w:val="24"/>
          <w:szCs w:val="24"/>
        </w:rPr>
        <w:t xml:space="preserve">respect du </w:t>
      </w:r>
      <w:r w:rsidRPr="00951071">
        <w:rPr>
          <w:rFonts w:cstheme="minorHAnsi"/>
          <w:sz w:val="24"/>
          <w:szCs w:val="24"/>
        </w:rPr>
        <w:t>stop publicité</w:t>
      </w:r>
    </w:p>
    <w:p w:rsidR="00951071" w:rsidRDefault="00951071" w:rsidP="00951071">
      <w:pPr>
        <w:spacing w:after="0"/>
        <w:rPr>
          <w:rFonts w:cstheme="minorHAnsi"/>
          <w:sz w:val="24"/>
          <w:szCs w:val="24"/>
        </w:rPr>
      </w:pPr>
    </w:p>
    <w:p w:rsidR="00951071" w:rsidRDefault="00951071" w:rsidP="00951071">
      <w:pPr>
        <w:spacing w:after="0"/>
        <w:rPr>
          <w:rFonts w:cstheme="minorHAnsi"/>
          <w:sz w:val="24"/>
          <w:szCs w:val="24"/>
        </w:rPr>
      </w:pPr>
    </w:p>
    <w:p w:rsidR="00951071" w:rsidRDefault="00951071" w:rsidP="00951071">
      <w:pPr>
        <w:spacing w:after="0"/>
        <w:rPr>
          <w:rFonts w:cstheme="minorHAnsi"/>
          <w:sz w:val="24"/>
          <w:szCs w:val="24"/>
        </w:rPr>
      </w:pPr>
    </w:p>
    <w:p w:rsidR="00951071" w:rsidRDefault="00951071" w:rsidP="002B5116">
      <w:pPr>
        <w:spacing w:after="0"/>
        <w:jc w:val="both"/>
        <w:rPr>
          <w:rFonts w:cstheme="minorHAnsi"/>
          <w:sz w:val="24"/>
          <w:szCs w:val="24"/>
        </w:rPr>
      </w:pPr>
      <w:r>
        <w:rPr>
          <w:rFonts w:cstheme="minorHAnsi"/>
          <w:sz w:val="24"/>
          <w:szCs w:val="24"/>
        </w:rPr>
        <w:t>Madame, Monsieur,</w:t>
      </w:r>
    </w:p>
    <w:p w:rsidR="00951071" w:rsidRPr="00951071" w:rsidRDefault="00951071" w:rsidP="002B5116">
      <w:pPr>
        <w:spacing w:after="0"/>
        <w:jc w:val="both"/>
        <w:rPr>
          <w:rFonts w:cstheme="minorHAnsi"/>
          <w:sz w:val="24"/>
          <w:szCs w:val="24"/>
        </w:rPr>
      </w:pPr>
    </w:p>
    <w:p w:rsidR="00951071" w:rsidRDefault="007D6351" w:rsidP="002B5116">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En dépit de la présence d'un</w:t>
      </w:r>
      <w:r w:rsidR="00951071" w:rsidRPr="00951071">
        <w:rPr>
          <w:rFonts w:eastAsia="Times New Roman" w:cstheme="minorHAnsi"/>
          <w:sz w:val="24"/>
          <w:szCs w:val="24"/>
          <w:lang w:eastAsia="fr-FR"/>
        </w:rPr>
        <w:t xml:space="preserve"> stop pub</w:t>
      </w:r>
      <w:r w:rsidR="00951071">
        <w:rPr>
          <w:rFonts w:eastAsia="Times New Roman" w:cstheme="minorHAnsi"/>
          <w:sz w:val="24"/>
          <w:szCs w:val="24"/>
          <w:lang w:eastAsia="fr-FR"/>
        </w:rPr>
        <w:t>licité</w:t>
      </w:r>
      <w:r w:rsidR="00951071" w:rsidRPr="00951071">
        <w:rPr>
          <w:rFonts w:eastAsia="Times New Roman" w:cstheme="minorHAnsi"/>
          <w:sz w:val="24"/>
          <w:szCs w:val="24"/>
          <w:lang w:eastAsia="fr-FR"/>
        </w:rPr>
        <w:t xml:space="preserve"> sur </w:t>
      </w:r>
      <w:r w:rsidR="00951071">
        <w:rPr>
          <w:rFonts w:eastAsia="Times New Roman" w:cstheme="minorHAnsi"/>
          <w:sz w:val="24"/>
          <w:szCs w:val="24"/>
          <w:lang w:eastAsia="fr-FR"/>
        </w:rPr>
        <w:t>ma boîte-aux-</w:t>
      </w:r>
      <w:r>
        <w:rPr>
          <w:rFonts w:eastAsia="Times New Roman" w:cstheme="minorHAnsi"/>
          <w:sz w:val="24"/>
          <w:szCs w:val="24"/>
          <w:lang w:eastAsia="fr-FR"/>
        </w:rPr>
        <w:t xml:space="preserve">lettres, </w:t>
      </w:r>
      <w:r w:rsidR="002B5116">
        <w:rPr>
          <w:rFonts w:eastAsia="Times New Roman" w:cstheme="minorHAnsi"/>
          <w:sz w:val="24"/>
          <w:szCs w:val="24"/>
          <w:lang w:eastAsia="fr-FR"/>
        </w:rPr>
        <w:t>je suis en possession d'un imprimé non adressé au nom de votre enseigne contre ma volonté.</w:t>
      </w:r>
    </w:p>
    <w:p w:rsidR="00951071" w:rsidRPr="00951071" w:rsidRDefault="00951071" w:rsidP="002B5116">
      <w:pPr>
        <w:spacing w:after="0" w:line="240" w:lineRule="auto"/>
        <w:jc w:val="both"/>
        <w:rPr>
          <w:rFonts w:eastAsia="Times New Roman" w:cstheme="minorHAnsi"/>
          <w:sz w:val="24"/>
          <w:szCs w:val="24"/>
          <w:lang w:eastAsia="fr-FR"/>
        </w:rPr>
      </w:pPr>
    </w:p>
    <w:p w:rsidR="002B5116" w:rsidRDefault="00951071" w:rsidP="002B5116">
      <w:pPr>
        <w:spacing w:after="0" w:line="240" w:lineRule="auto"/>
        <w:jc w:val="both"/>
        <w:rPr>
          <w:rFonts w:eastAsia="Times New Roman" w:cstheme="minorHAnsi"/>
          <w:sz w:val="24"/>
          <w:szCs w:val="24"/>
          <w:lang w:eastAsia="fr-FR"/>
        </w:rPr>
      </w:pPr>
      <w:r w:rsidRPr="00951071">
        <w:rPr>
          <w:rFonts w:eastAsia="Times New Roman" w:cstheme="minorHAnsi"/>
          <w:sz w:val="24"/>
          <w:szCs w:val="24"/>
          <w:lang w:eastAsia="fr-FR"/>
        </w:rPr>
        <w:t xml:space="preserve">Pour rappel, </w:t>
      </w:r>
      <w:r w:rsidR="007D6351">
        <w:rPr>
          <w:rFonts w:eastAsia="Times New Roman" w:cstheme="minorHAnsi"/>
          <w:sz w:val="24"/>
          <w:szCs w:val="24"/>
          <w:lang w:eastAsia="fr-FR"/>
        </w:rPr>
        <w:t>depuis le 1</w:t>
      </w:r>
      <w:r w:rsidR="007D6351" w:rsidRPr="007D6351">
        <w:rPr>
          <w:rFonts w:eastAsia="Times New Roman" w:cstheme="minorHAnsi"/>
          <w:sz w:val="24"/>
          <w:szCs w:val="24"/>
          <w:vertAlign w:val="superscript"/>
          <w:lang w:eastAsia="fr-FR"/>
        </w:rPr>
        <w:t>er</w:t>
      </w:r>
      <w:r w:rsidR="007D6351">
        <w:rPr>
          <w:rFonts w:eastAsia="Times New Roman" w:cstheme="minorHAnsi"/>
          <w:sz w:val="24"/>
          <w:szCs w:val="24"/>
          <w:lang w:eastAsia="fr-FR"/>
        </w:rPr>
        <w:t xml:space="preserve"> janvier 2021,</w:t>
      </w:r>
      <w:r w:rsidR="002B5116">
        <w:rPr>
          <w:rFonts w:eastAsia="Times New Roman" w:cstheme="minorHAnsi"/>
          <w:sz w:val="24"/>
          <w:szCs w:val="24"/>
          <w:lang w:eastAsia="fr-FR"/>
        </w:rPr>
        <w:t xml:space="preserve"> </w:t>
      </w:r>
      <w:r w:rsidR="002B5116" w:rsidRPr="002B5116">
        <w:rPr>
          <w:rFonts w:eastAsia="Times New Roman" w:cstheme="minorHAnsi"/>
          <w:sz w:val="24"/>
          <w:szCs w:val="24"/>
          <w:lang w:eastAsia="fr-FR"/>
        </w:rPr>
        <w:t>le Code de l’environnement (</w:t>
      </w:r>
      <w:hyperlink r:id="rId4" w:tgtFrame="_blank" w:history="1">
        <w:r w:rsidR="002B5116" w:rsidRPr="002B5116">
          <w:rPr>
            <w:rFonts w:eastAsia="Times New Roman" w:cstheme="minorHAnsi"/>
            <w:sz w:val="24"/>
            <w:szCs w:val="24"/>
            <w:lang w:eastAsia="fr-FR"/>
          </w:rPr>
          <w:t>article L541-15-15</w:t>
        </w:r>
      </w:hyperlink>
      <w:r w:rsidR="002B5116" w:rsidRPr="002B5116">
        <w:rPr>
          <w:rFonts w:eastAsia="Times New Roman" w:cstheme="minorHAnsi"/>
          <w:sz w:val="24"/>
          <w:szCs w:val="24"/>
          <w:lang w:eastAsia="fr-FR"/>
        </w:rPr>
        <w:t>) indique que</w:t>
      </w:r>
      <w:r w:rsidR="007D6351" w:rsidRPr="00951071">
        <w:rPr>
          <w:rFonts w:eastAsia="Times New Roman" w:cstheme="minorHAnsi"/>
          <w:sz w:val="24"/>
          <w:szCs w:val="24"/>
          <w:lang w:eastAsia="fr-FR"/>
        </w:rPr>
        <w:t xml:space="preserve"> tout</w:t>
      </w:r>
      <w:r w:rsidRPr="00951071">
        <w:rPr>
          <w:rFonts w:eastAsia="Times New Roman" w:cstheme="minorHAnsi"/>
          <w:sz w:val="24"/>
          <w:szCs w:val="24"/>
          <w:lang w:eastAsia="fr-FR"/>
        </w:rPr>
        <w:t xml:space="preserve"> dépôt de publicité dans une boîte aux lettres équipée d'un stop pub con</w:t>
      </w:r>
      <w:r>
        <w:rPr>
          <w:rFonts w:eastAsia="Times New Roman" w:cstheme="minorHAnsi"/>
          <w:sz w:val="24"/>
          <w:szCs w:val="24"/>
          <w:lang w:eastAsia="fr-FR"/>
        </w:rPr>
        <w:t>stitue une contravention de 5</w:t>
      </w:r>
      <w:r w:rsidRPr="00951071">
        <w:rPr>
          <w:rFonts w:eastAsia="Times New Roman" w:cstheme="minorHAnsi"/>
          <w:sz w:val="24"/>
          <w:szCs w:val="24"/>
          <w:vertAlign w:val="superscript"/>
          <w:lang w:eastAsia="fr-FR"/>
        </w:rPr>
        <w:t>ème</w:t>
      </w:r>
      <w:r w:rsidR="007D6351">
        <w:rPr>
          <w:rFonts w:eastAsia="Times New Roman" w:cstheme="minorHAnsi"/>
          <w:sz w:val="24"/>
          <w:szCs w:val="24"/>
          <w:lang w:eastAsia="fr-FR"/>
        </w:rPr>
        <w:t xml:space="preserve"> classe, soit </w:t>
      </w:r>
      <w:r>
        <w:rPr>
          <w:rFonts w:eastAsia="Times New Roman" w:cstheme="minorHAnsi"/>
          <w:sz w:val="24"/>
          <w:szCs w:val="24"/>
          <w:lang w:eastAsia="fr-FR"/>
        </w:rPr>
        <w:t>1 50</w:t>
      </w:r>
      <w:r w:rsidRPr="00951071">
        <w:rPr>
          <w:rFonts w:eastAsia="Times New Roman" w:cstheme="minorHAnsi"/>
          <w:sz w:val="24"/>
          <w:szCs w:val="24"/>
          <w:lang w:eastAsia="fr-FR"/>
        </w:rPr>
        <w:t>0</w:t>
      </w:r>
      <w:r w:rsidR="008B1E62">
        <w:rPr>
          <w:rFonts w:eastAsia="Times New Roman" w:cstheme="minorHAnsi"/>
          <w:sz w:val="24"/>
          <w:szCs w:val="24"/>
          <w:lang w:eastAsia="fr-FR"/>
        </w:rPr>
        <w:t>€</w:t>
      </w:r>
      <w:r w:rsidR="002B5116">
        <w:rPr>
          <w:rFonts w:eastAsia="Times New Roman" w:cstheme="minorHAnsi"/>
          <w:sz w:val="24"/>
          <w:szCs w:val="24"/>
          <w:lang w:eastAsia="fr-FR"/>
        </w:rPr>
        <w:t xml:space="preserve"> p</w:t>
      </w:r>
      <w:r w:rsidR="002A302E">
        <w:rPr>
          <w:rFonts w:eastAsia="Times New Roman" w:cstheme="minorHAnsi"/>
          <w:sz w:val="24"/>
          <w:szCs w:val="24"/>
          <w:lang w:eastAsia="fr-FR"/>
        </w:rPr>
        <w:t>our les personnes physiques et de</w:t>
      </w:r>
      <w:r w:rsidR="002B5116">
        <w:rPr>
          <w:rFonts w:eastAsia="Times New Roman" w:cstheme="minorHAnsi"/>
          <w:sz w:val="24"/>
          <w:szCs w:val="24"/>
          <w:lang w:eastAsia="fr-FR"/>
        </w:rPr>
        <w:t xml:space="preserve"> 7</w:t>
      </w:r>
      <w:r w:rsidR="002A302E">
        <w:rPr>
          <w:rFonts w:eastAsia="Times New Roman" w:cstheme="minorHAnsi"/>
          <w:sz w:val="24"/>
          <w:szCs w:val="24"/>
          <w:lang w:eastAsia="fr-FR"/>
        </w:rPr>
        <w:t xml:space="preserve"> </w:t>
      </w:r>
      <w:r w:rsidR="002B5116">
        <w:rPr>
          <w:rFonts w:eastAsia="Times New Roman" w:cstheme="minorHAnsi"/>
          <w:sz w:val="24"/>
          <w:szCs w:val="24"/>
          <w:lang w:eastAsia="fr-FR"/>
        </w:rPr>
        <w:t>500€ pour les personnes morales (</w:t>
      </w:r>
      <w:r w:rsidR="002A302E">
        <w:rPr>
          <w:rFonts w:eastAsia="Times New Roman" w:cstheme="minorHAnsi"/>
          <w:sz w:val="24"/>
          <w:szCs w:val="24"/>
          <w:lang w:eastAsia="fr-FR"/>
        </w:rPr>
        <w:t xml:space="preserve">3 000€ et </w:t>
      </w:r>
      <w:r w:rsidR="002B5116">
        <w:rPr>
          <w:rFonts w:eastAsia="Times New Roman" w:cstheme="minorHAnsi"/>
          <w:sz w:val="24"/>
          <w:szCs w:val="24"/>
          <w:lang w:eastAsia="fr-FR"/>
        </w:rPr>
        <w:t>15 000€ en cas de récidive</w:t>
      </w:r>
      <w:r w:rsidR="002A302E">
        <w:rPr>
          <w:rFonts w:eastAsia="Times New Roman" w:cstheme="minorHAnsi"/>
          <w:sz w:val="24"/>
          <w:szCs w:val="24"/>
          <w:lang w:eastAsia="fr-FR"/>
        </w:rPr>
        <w:t xml:space="preserve"> respectivement</w:t>
      </w:r>
      <w:r w:rsidR="002B5116">
        <w:rPr>
          <w:rFonts w:eastAsia="Times New Roman" w:cstheme="minorHAnsi"/>
          <w:sz w:val="24"/>
          <w:szCs w:val="24"/>
          <w:lang w:eastAsia="fr-FR"/>
        </w:rPr>
        <w:t>)</w:t>
      </w:r>
      <w:r w:rsidRPr="00951071">
        <w:rPr>
          <w:rFonts w:eastAsia="Times New Roman" w:cstheme="minorHAnsi"/>
          <w:sz w:val="24"/>
          <w:szCs w:val="24"/>
          <w:lang w:eastAsia="fr-FR"/>
        </w:rPr>
        <w:t>.</w:t>
      </w:r>
    </w:p>
    <w:p w:rsidR="002A302E" w:rsidRPr="002A302E" w:rsidRDefault="002A302E" w:rsidP="002B5116">
      <w:pPr>
        <w:spacing w:after="0" w:line="240" w:lineRule="auto"/>
        <w:jc w:val="both"/>
        <w:rPr>
          <w:rFonts w:eastAsia="Times New Roman" w:cstheme="minorHAnsi"/>
          <w:sz w:val="24"/>
          <w:szCs w:val="24"/>
          <w:lang w:eastAsia="fr-FR"/>
        </w:rPr>
      </w:pPr>
      <w:r w:rsidRPr="002A302E">
        <w:rPr>
          <w:rFonts w:eastAsia="Times New Roman" w:cstheme="minorHAnsi"/>
          <w:sz w:val="24"/>
          <w:szCs w:val="24"/>
          <w:lang w:eastAsia="fr-FR"/>
        </w:rPr>
        <w:t xml:space="preserve">Lorsqu’un « STOP PUB » est visiblement apposé sur une boîte aux lettres et qu’il n’est pas respecté, cet article du Code de l’environnement peut être légitimement invoqué pour fonder des poursuites à votre encontre. </w:t>
      </w:r>
    </w:p>
    <w:p w:rsidR="002A302E" w:rsidRDefault="002A302E" w:rsidP="002B5116">
      <w:pPr>
        <w:spacing w:after="0" w:line="240" w:lineRule="auto"/>
        <w:jc w:val="both"/>
      </w:pPr>
    </w:p>
    <w:p w:rsidR="002A302E" w:rsidRPr="002A302E" w:rsidRDefault="002A302E" w:rsidP="002A302E">
      <w:pPr>
        <w:spacing w:after="0" w:line="240" w:lineRule="auto"/>
        <w:jc w:val="both"/>
        <w:rPr>
          <w:rFonts w:eastAsia="Times New Roman" w:cstheme="minorHAnsi"/>
          <w:sz w:val="24"/>
          <w:szCs w:val="24"/>
          <w:lang w:eastAsia="fr-FR"/>
        </w:rPr>
      </w:pPr>
      <w:r w:rsidRPr="002A302E">
        <w:rPr>
          <w:rFonts w:eastAsia="Times New Roman" w:cstheme="minorHAnsi"/>
          <w:sz w:val="24"/>
          <w:szCs w:val="24"/>
          <w:lang w:eastAsia="fr-FR"/>
        </w:rPr>
        <w:t xml:space="preserve">La démarche du « STOP PUB » est le reflet de l’importance que les Français accordent à la lutte contre la production massive de déchets dans notre société. En outre, un foyer peut recevoir plus de 30kg de prospectus chaque année et les personnes plaçant un tel autocollant sur leur boîte aux lettres ne lisent pas les prospectus reçus contre leur gré. Il s’agit donc d’une publicité tout à fait contre-productive. </w:t>
      </w:r>
    </w:p>
    <w:p w:rsidR="002A302E" w:rsidRPr="002A302E" w:rsidRDefault="002A302E" w:rsidP="002B5116">
      <w:pPr>
        <w:spacing w:after="0" w:line="240" w:lineRule="auto"/>
        <w:jc w:val="both"/>
        <w:rPr>
          <w:rFonts w:eastAsia="Times New Roman" w:cstheme="minorHAnsi"/>
          <w:sz w:val="24"/>
          <w:szCs w:val="24"/>
          <w:lang w:eastAsia="fr-FR"/>
        </w:rPr>
      </w:pPr>
    </w:p>
    <w:p w:rsidR="002A302E" w:rsidRPr="002A302E" w:rsidRDefault="002A302E" w:rsidP="002B5116">
      <w:pPr>
        <w:spacing w:after="0" w:line="240" w:lineRule="auto"/>
        <w:jc w:val="both"/>
        <w:rPr>
          <w:rFonts w:eastAsia="Times New Roman" w:cstheme="minorHAnsi"/>
          <w:sz w:val="24"/>
          <w:szCs w:val="24"/>
          <w:lang w:eastAsia="fr-FR"/>
        </w:rPr>
      </w:pPr>
      <w:r w:rsidRPr="002A302E">
        <w:rPr>
          <w:rFonts w:eastAsia="Times New Roman" w:cstheme="minorHAnsi"/>
          <w:sz w:val="24"/>
          <w:szCs w:val="24"/>
          <w:lang w:eastAsia="fr-FR"/>
        </w:rPr>
        <w:t>Je vous demande donc de modifier vos pratiques, et le cas échéant de sensibiliser vos distributeurs dont vous êtes donneur d’ordres et responsables. Je vous invite également à prendre toutes vos dispositions afin de mettre un terme à ces agissements manifestement illégaux, et au demeurant irrespectueux pour les personnes concernées</w:t>
      </w:r>
      <w:r>
        <w:rPr>
          <w:rFonts w:eastAsia="Times New Roman" w:cstheme="minorHAnsi"/>
          <w:sz w:val="24"/>
          <w:szCs w:val="24"/>
          <w:lang w:eastAsia="fr-FR"/>
        </w:rPr>
        <w:t>.</w:t>
      </w:r>
    </w:p>
    <w:p w:rsidR="00951071" w:rsidRDefault="00951071" w:rsidP="002B5116">
      <w:pPr>
        <w:spacing w:after="0" w:line="240" w:lineRule="auto"/>
        <w:jc w:val="both"/>
        <w:rPr>
          <w:rFonts w:eastAsia="Times New Roman" w:cstheme="minorHAnsi"/>
          <w:sz w:val="24"/>
          <w:szCs w:val="24"/>
          <w:lang w:eastAsia="fr-FR"/>
        </w:rPr>
      </w:pPr>
    </w:p>
    <w:p w:rsidR="00951071" w:rsidRDefault="00951071" w:rsidP="002B5116">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Veuillez recevoir l'assurance, Madame, Monsieur,</w:t>
      </w:r>
      <w:r w:rsidR="008835C5">
        <w:rPr>
          <w:rFonts w:eastAsia="Times New Roman" w:cstheme="minorHAnsi"/>
          <w:sz w:val="24"/>
          <w:szCs w:val="24"/>
          <w:lang w:eastAsia="fr-FR"/>
        </w:rPr>
        <w:t xml:space="preserve"> </w:t>
      </w:r>
      <w:r>
        <w:rPr>
          <w:rFonts w:eastAsia="Times New Roman" w:cstheme="minorHAnsi"/>
          <w:sz w:val="24"/>
          <w:szCs w:val="24"/>
          <w:lang w:eastAsia="fr-FR"/>
        </w:rPr>
        <w:t>de ma considération distinguée.</w:t>
      </w:r>
    </w:p>
    <w:p w:rsidR="00951071" w:rsidRDefault="00951071" w:rsidP="002B5116">
      <w:pPr>
        <w:spacing w:after="0" w:line="240" w:lineRule="auto"/>
        <w:jc w:val="both"/>
        <w:rPr>
          <w:rFonts w:eastAsia="Times New Roman" w:cstheme="minorHAnsi"/>
          <w:sz w:val="24"/>
          <w:szCs w:val="24"/>
          <w:lang w:eastAsia="fr-FR"/>
        </w:rPr>
      </w:pPr>
    </w:p>
    <w:p w:rsidR="00951071" w:rsidRPr="00951071" w:rsidRDefault="00951071" w:rsidP="002B5116">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Prénom Nom</w:t>
      </w:r>
    </w:p>
    <w:p w:rsidR="00951071" w:rsidRPr="00951071" w:rsidRDefault="00951071" w:rsidP="00951071">
      <w:pPr>
        <w:spacing w:after="0" w:line="240" w:lineRule="auto"/>
        <w:rPr>
          <w:rFonts w:eastAsia="Times New Roman" w:cstheme="minorHAnsi"/>
          <w:sz w:val="24"/>
          <w:szCs w:val="24"/>
          <w:lang w:eastAsia="fr-FR"/>
        </w:rPr>
      </w:pPr>
    </w:p>
    <w:p w:rsidR="00951071" w:rsidRPr="00951071" w:rsidRDefault="00951071" w:rsidP="00951071">
      <w:pPr>
        <w:spacing w:after="0"/>
        <w:rPr>
          <w:rFonts w:cstheme="minorHAnsi"/>
          <w:sz w:val="24"/>
          <w:szCs w:val="24"/>
        </w:rPr>
      </w:pPr>
    </w:p>
    <w:sectPr w:rsidR="00951071" w:rsidRPr="00951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71"/>
    <w:rsid w:val="002A302E"/>
    <w:rsid w:val="002B5116"/>
    <w:rsid w:val="002E66F3"/>
    <w:rsid w:val="007D6351"/>
    <w:rsid w:val="00837120"/>
    <w:rsid w:val="008835C5"/>
    <w:rsid w:val="008B1E62"/>
    <w:rsid w:val="00904C36"/>
    <w:rsid w:val="00951071"/>
    <w:rsid w:val="00A2744B"/>
    <w:rsid w:val="00B66B75"/>
    <w:rsid w:val="00EF42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8D909-C71E-4AB6-84C3-5B8073E1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B5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726155">
      <w:bodyDiv w:val="1"/>
      <w:marLeft w:val="0"/>
      <w:marRight w:val="0"/>
      <w:marTop w:val="0"/>
      <w:marBottom w:val="0"/>
      <w:divBdr>
        <w:top w:val="none" w:sz="0" w:space="0" w:color="auto"/>
        <w:left w:val="none" w:sz="0" w:space="0" w:color="auto"/>
        <w:bottom w:val="none" w:sz="0" w:space="0" w:color="auto"/>
        <w:right w:val="none" w:sz="0" w:space="0" w:color="auto"/>
      </w:divBdr>
      <w:divsChild>
        <w:div w:id="1116757883">
          <w:marLeft w:val="0"/>
          <w:marRight w:val="0"/>
          <w:marTop w:val="0"/>
          <w:marBottom w:val="0"/>
          <w:divBdr>
            <w:top w:val="none" w:sz="0" w:space="0" w:color="auto"/>
            <w:left w:val="none" w:sz="0" w:space="0" w:color="auto"/>
            <w:bottom w:val="none" w:sz="0" w:space="0" w:color="auto"/>
            <w:right w:val="none" w:sz="0" w:space="0" w:color="auto"/>
          </w:divBdr>
        </w:div>
        <w:div w:id="98575132">
          <w:marLeft w:val="0"/>
          <w:marRight w:val="0"/>
          <w:marTop w:val="0"/>
          <w:marBottom w:val="0"/>
          <w:divBdr>
            <w:top w:val="none" w:sz="0" w:space="0" w:color="auto"/>
            <w:left w:val="none" w:sz="0" w:space="0" w:color="auto"/>
            <w:bottom w:val="none" w:sz="0" w:space="0" w:color="auto"/>
            <w:right w:val="none" w:sz="0" w:space="0" w:color="auto"/>
          </w:divBdr>
        </w:div>
        <w:div w:id="1825857217">
          <w:marLeft w:val="0"/>
          <w:marRight w:val="0"/>
          <w:marTop w:val="0"/>
          <w:marBottom w:val="0"/>
          <w:divBdr>
            <w:top w:val="none" w:sz="0" w:space="0" w:color="auto"/>
            <w:left w:val="none" w:sz="0" w:space="0" w:color="auto"/>
            <w:bottom w:val="none" w:sz="0" w:space="0" w:color="auto"/>
            <w:right w:val="none" w:sz="0" w:space="0" w:color="auto"/>
          </w:divBdr>
        </w:div>
        <w:div w:id="1211722552">
          <w:marLeft w:val="0"/>
          <w:marRight w:val="0"/>
          <w:marTop w:val="0"/>
          <w:marBottom w:val="0"/>
          <w:divBdr>
            <w:top w:val="none" w:sz="0" w:space="0" w:color="auto"/>
            <w:left w:val="none" w:sz="0" w:space="0" w:color="auto"/>
            <w:bottom w:val="none" w:sz="0" w:space="0" w:color="auto"/>
            <w:right w:val="none" w:sz="0" w:space="0" w:color="auto"/>
          </w:divBdr>
          <w:divsChild>
            <w:div w:id="740640661">
              <w:marLeft w:val="0"/>
              <w:marRight w:val="0"/>
              <w:marTop w:val="0"/>
              <w:marBottom w:val="0"/>
              <w:divBdr>
                <w:top w:val="none" w:sz="0" w:space="0" w:color="auto"/>
                <w:left w:val="none" w:sz="0" w:space="0" w:color="auto"/>
                <w:bottom w:val="none" w:sz="0" w:space="0" w:color="auto"/>
                <w:right w:val="none" w:sz="0" w:space="0" w:color="auto"/>
              </w:divBdr>
            </w:div>
            <w:div w:id="1252084353">
              <w:marLeft w:val="0"/>
              <w:marRight w:val="0"/>
              <w:marTop w:val="0"/>
              <w:marBottom w:val="0"/>
              <w:divBdr>
                <w:top w:val="none" w:sz="0" w:space="0" w:color="auto"/>
                <w:left w:val="none" w:sz="0" w:space="0" w:color="auto"/>
                <w:bottom w:val="none" w:sz="0" w:space="0" w:color="auto"/>
                <w:right w:val="none" w:sz="0" w:space="0" w:color="auto"/>
              </w:divBdr>
            </w:div>
            <w:div w:id="577642924">
              <w:marLeft w:val="0"/>
              <w:marRight w:val="0"/>
              <w:marTop w:val="0"/>
              <w:marBottom w:val="0"/>
              <w:divBdr>
                <w:top w:val="none" w:sz="0" w:space="0" w:color="auto"/>
                <w:left w:val="none" w:sz="0" w:space="0" w:color="auto"/>
                <w:bottom w:val="none" w:sz="0" w:space="0" w:color="auto"/>
                <w:right w:val="none" w:sz="0" w:space="0" w:color="auto"/>
              </w:divBdr>
              <w:divsChild>
                <w:div w:id="14859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france.gouv.fr/codes/article_lc/LEGIARTI000041557506/2021-07-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COUDRAY Morgan</dc:creator>
  <cp:lastModifiedBy>Utilisateur Microsoft Office</cp:lastModifiedBy>
  <cp:revision>2</cp:revision>
  <dcterms:created xsi:type="dcterms:W3CDTF">2021-05-28T08:58:00Z</dcterms:created>
  <dcterms:modified xsi:type="dcterms:W3CDTF">2021-05-28T08:58:00Z</dcterms:modified>
</cp:coreProperties>
</file>