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864" w:rsidRDefault="002D1E50" w:rsidP="00DC3262">
      <w:pPr>
        <w:tabs>
          <w:tab w:val="left" w:pos="8931"/>
        </w:tabs>
      </w:pPr>
      <w:r>
        <w:rPr>
          <w:noProof/>
          <w:sz w:val="20"/>
        </w:rPr>
        <mc:AlternateContent>
          <mc:Choice Requires="wps">
            <w:drawing>
              <wp:anchor distT="0" distB="0" distL="114300" distR="114300" simplePos="0" relativeHeight="251657216" behindDoc="0" locked="0" layoutInCell="0" allowOverlap="1" wp14:anchorId="16FDC428" wp14:editId="205AFD9D">
                <wp:simplePos x="0" y="0"/>
                <wp:positionH relativeFrom="column">
                  <wp:posOffset>-118110</wp:posOffset>
                </wp:positionH>
                <wp:positionV relativeFrom="paragraph">
                  <wp:posOffset>-506868</wp:posOffset>
                </wp:positionV>
                <wp:extent cx="1600200" cy="485775"/>
                <wp:effectExtent l="0" t="0" r="0" b="952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02A" w:rsidRDefault="00CE102A">
                            <w:pPr>
                              <w:pStyle w:val="InitialesduRdacteur"/>
                              <w:rPr>
                                <w:lang w:val="de-DE"/>
                              </w:rPr>
                            </w:pPr>
                            <w:r>
                              <w:rPr>
                                <w:lang w:val="de-DE"/>
                              </w:rPr>
                              <w:t>DRH/EC/MV/LA</w:t>
                            </w:r>
                          </w:p>
                          <w:p w:rsidR="00CE102A" w:rsidRDefault="003E04BA">
                            <w:pPr>
                              <w:pStyle w:val="InitialesduRdacteur"/>
                              <w:rPr>
                                <w:lang w:val="de-DE"/>
                              </w:rPr>
                            </w:pPr>
                            <w:proofErr w:type="spellStart"/>
                            <w:proofErr w:type="gramStart"/>
                            <w:r>
                              <w:rPr>
                                <w:lang w:val="de-DE"/>
                              </w:rPr>
                              <w:t>Rapporteur</w:t>
                            </w:r>
                            <w:proofErr w:type="spellEnd"/>
                            <w:r>
                              <w:rPr>
                                <w:lang w:val="de-DE"/>
                              </w:rPr>
                              <w:t xml:space="preserve"> </w:t>
                            </w:r>
                            <w:r w:rsidR="00CE102A">
                              <w:rPr>
                                <w:lang w:val="de-DE"/>
                              </w:rPr>
                              <w:t>:</w:t>
                            </w:r>
                            <w:proofErr w:type="gramEnd"/>
                            <w:r w:rsidR="00CE102A">
                              <w:rPr>
                                <w:lang w:val="de-DE"/>
                              </w:rPr>
                              <w:t xml:space="preserve"> </w:t>
                            </w:r>
                            <w:proofErr w:type="spellStart"/>
                            <w:r w:rsidR="00CE102A">
                              <w:rPr>
                                <w:lang w:val="de-DE"/>
                              </w:rPr>
                              <w:t>Mme</w:t>
                            </w:r>
                            <w:proofErr w:type="spellEnd"/>
                            <w:r w:rsidR="00CE102A">
                              <w:rPr>
                                <w:lang w:val="de-DE"/>
                              </w:rPr>
                              <w:t xml:space="preserve"> </w:t>
                            </w:r>
                            <w:proofErr w:type="spellStart"/>
                            <w:r w:rsidR="00CE102A">
                              <w:rPr>
                                <w:lang w:val="de-DE"/>
                              </w:rPr>
                              <w:t>Rousset</w:t>
                            </w:r>
                            <w:proofErr w:type="spellEnd"/>
                          </w:p>
                          <w:p w:rsidR="00CE102A" w:rsidRDefault="00CE102A">
                            <w:pPr>
                              <w:pStyle w:val="InitialesduRdacteur"/>
                              <w:rPr>
                                <w:lang w:val="de-DE"/>
                              </w:rPr>
                            </w:pPr>
                          </w:p>
                          <w:p w:rsidR="00CE102A" w:rsidRDefault="00CE102A">
                            <w:pPr>
                              <w:pStyle w:val="InitialesduRdacteur"/>
                              <w:rPr>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FDC428" id="_x0000_t202" coordsize="21600,21600" o:spt="202" path="m,l,21600r21600,l21600,xe">
                <v:stroke joinstyle="miter"/>
                <v:path gradientshapeok="t" o:connecttype="rect"/>
              </v:shapetype>
              <v:shape id="Text Box 7" o:spid="_x0000_s1026" type="#_x0000_t202" style="position:absolute;margin-left:-9.3pt;margin-top:-39.9pt;width:126pt;height:3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" o:allowincell="f" stroked="f">
                <v:textbox inset=",,0">
                  <w:txbxContent>
                    <w:p w:rsidR="00CE102A" w:rsidRDefault="00CE102A">
                      <w:pPr>
                        <w:pStyle w:val="InitialesduRdacteur"/>
                        <w:rPr>
                          <w:lang w:val="de-DE"/>
                        </w:rPr>
                      </w:pPr>
                      <w:r>
                        <w:rPr>
                          <w:lang w:val="de-DE"/>
                        </w:rPr>
                        <w:t>DRH/EC/MV/LA</w:t>
                      </w:r>
                    </w:p>
                    <w:p w:rsidR="00CE102A" w:rsidRDefault="003E04BA">
                      <w:pPr>
                        <w:pStyle w:val="InitialesduRdacteur"/>
                        <w:rPr>
                          <w:lang w:val="de-DE"/>
                        </w:rPr>
                      </w:pPr>
                      <w:proofErr w:type="spellStart"/>
                      <w:proofErr w:type="gramStart"/>
                      <w:r>
                        <w:rPr>
                          <w:lang w:val="de-DE"/>
                        </w:rPr>
                        <w:t>Rapporteur</w:t>
                      </w:r>
                      <w:proofErr w:type="spellEnd"/>
                      <w:r>
                        <w:rPr>
                          <w:lang w:val="de-DE"/>
                        </w:rPr>
                        <w:t xml:space="preserve"> </w:t>
                      </w:r>
                      <w:r w:rsidR="00CE102A">
                        <w:rPr>
                          <w:lang w:val="de-DE"/>
                        </w:rPr>
                        <w:t>:</w:t>
                      </w:r>
                      <w:proofErr w:type="gramEnd"/>
                      <w:r w:rsidR="00CE102A">
                        <w:rPr>
                          <w:lang w:val="de-DE"/>
                        </w:rPr>
                        <w:t xml:space="preserve"> </w:t>
                      </w:r>
                      <w:proofErr w:type="spellStart"/>
                      <w:r w:rsidR="00CE102A">
                        <w:rPr>
                          <w:lang w:val="de-DE"/>
                        </w:rPr>
                        <w:t>Mme</w:t>
                      </w:r>
                      <w:proofErr w:type="spellEnd"/>
                      <w:r w:rsidR="00CE102A">
                        <w:rPr>
                          <w:lang w:val="de-DE"/>
                        </w:rPr>
                        <w:t xml:space="preserve"> </w:t>
                      </w:r>
                      <w:proofErr w:type="spellStart"/>
                      <w:r w:rsidR="00CE102A">
                        <w:rPr>
                          <w:lang w:val="de-DE"/>
                        </w:rPr>
                        <w:t>Rousset</w:t>
                      </w:r>
                      <w:proofErr w:type="spellEnd"/>
                    </w:p>
                    <w:p w:rsidR="00CE102A" w:rsidRDefault="00CE102A">
                      <w:pPr>
                        <w:pStyle w:val="InitialesduRdacteur"/>
                        <w:rPr>
                          <w:lang w:val="de-DE"/>
                        </w:rPr>
                      </w:pPr>
                    </w:p>
                    <w:p w:rsidR="00CE102A" w:rsidRDefault="00CE102A">
                      <w:pPr>
                        <w:pStyle w:val="InitialesduRdacteur"/>
                        <w:rPr>
                          <w:lang w:val="de-DE"/>
                        </w:rPr>
                      </w:pPr>
                    </w:p>
                  </w:txbxContent>
                </v:textbox>
              </v:shape>
            </w:pict>
          </mc:Fallback>
        </mc:AlternateContent>
      </w:r>
      <w:r w:rsidR="00FC2507">
        <w:rPr>
          <w:rFonts w:ascii="Century Gothic" w:hAnsi="Century Gothic"/>
          <w:sz w:val="48"/>
          <w:szCs w:val="48"/>
        </w:rPr>
        <w:t>N°</w:t>
      </w:r>
      <w:r w:rsidR="002E3864" w:rsidRPr="00FC2507">
        <w:rPr>
          <w:rFonts w:ascii="Century Gothic" w:hAnsi="Century Gothic"/>
          <w:sz w:val="48"/>
          <w:szCs w:val="48"/>
        </w:rPr>
        <w:t xml:space="preserve"> </w:t>
      </w:r>
      <w:r w:rsidR="00245210">
        <w:rPr>
          <w:rFonts w:ascii="Century Gothic" w:hAnsi="Century Gothic"/>
          <w:sz w:val="48"/>
          <w:szCs w:val="48"/>
        </w:rPr>
        <w:t>C 21.223</w:t>
      </w:r>
    </w:p>
    <w:p w:rsidR="002E3864" w:rsidRDefault="005A6E74">
      <w:pPr>
        <w:pStyle w:val="rubriqueobjet"/>
        <w:jc w:val="both"/>
      </w:pPr>
      <w:bookmarkStart w:id="0" w:name="_GoBack"/>
      <w:r>
        <w:t>Per</w:t>
      </w:r>
      <w:r w:rsidR="003E0D90">
        <w:t>sonnel</w:t>
      </w:r>
      <w:r w:rsidR="0087521F">
        <w:t xml:space="preserve"> – </w:t>
      </w:r>
      <w:r w:rsidR="00171935" w:rsidRPr="00171935">
        <w:t>Créations, suppressions et transformations d'emplois</w:t>
      </w:r>
    </w:p>
    <w:bookmarkEnd w:id="0"/>
    <w:p w:rsidR="00DC46CF" w:rsidRPr="00366816" w:rsidRDefault="00DC46CF" w:rsidP="00DC46CF">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DC46CF" w:rsidRPr="00366816" w:rsidRDefault="00DC46CF" w:rsidP="00DC46CF">
      <w:pPr>
        <w:ind w:right="-94"/>
        <w:jc w:val="both"/>
        <w:rPr>
          <w:rFonts w:ascii="Arial Narrow" w:hAnsi="Arial Narrow"/>
          <w:sz w:val="22"/>
          <w:szCs w:val="22"/>
        </w:rPr>
      </w:pPr>
    </w:p>
    <w:p w:rsidR="00DC46CF" w:rsidRPr="00DC46CF" w:rsidRDefault="00DC46CF" w:rsidP="00DC46CF">
      <w:pPr>
        <w:ind w:right="48"/>
        <w:jc w:val="both"/>
        <w:rPr>
          <w:rFonts w:ascii="Arial Narrow" w:hAnsi="Arial Narrow"/>
          <w:sz w:val="20"/>
          <w:szCs w:val="20"/>
        </w:rPr>
      </w:pPr>
      <w:r w:rsidRPr="00366816">
        <w:rPr>
          <w:rFonts w:ascii="Arial Narrow" w:hAnsi="Arial Narrow"/>
          <w:sz w:val="22"/>
          <w:szCs w:val="22"/>
        </w:rPr>
        <w:t xml:space="preserve">La </w:t>
      </w:r>
      <w:r w:rsidRPr="00DC46CF">
        <w:rPr>
          <w:rFonts w:ascii="Arial Narrow" w:hAnsi="Arial Narrow"/>
          <w:sz w:val="20"/>
          <w:szCs w:val="20"/>
        </w:rPr>
        <w:t>séance est ouverte à 18h33.</w:t>
      </w:r>
    </w:p>
    <w:p w:rsidR="00DC46CF" w:rsidRPr="00DC46CF" w:rsidRDefault="00DC46CF" w:rsidP="00DC46CF">
      <w:pPr>
        <w:ind w:right="-94"/>
        <w:jc w:val="both"/>
        <w:rPr>
          <w:rFonts w:ascii="Arial Narrow" w:hAnsi="Arial Narrow"/>
          <w:sz w:val="20"/>
          <w:szCs w:val="20"/>
        </w:rPr>
      </w:pPr>
    </w:p>
    <w:p w:rsidR="00DC46CF" w:rsidRPr="00DC46CF" w:rsidRDefault="00DC46CF" w:rsidP="00DC46CF">
      <w:pPr>
        <w:ind w:right="-94"/>
        <w:jc w:val="both"/>
        <w:rPr>
          <w:rFonts w:ascii="Arial Narrow" w:hAnsi="Arial Narrow"/>
          <w:sz w:val="20"/>
          <w:szCs w:val="20"/>
        </w:rPr>
      </w:pPr>
      <w:r w:rsidRPr="00DC46CF">
        <w:rPr>
          <w:rFonts w:ascii="Arial Narrow" w:hAnsi="Arial Narrow"/>
          <w:b/>
          <w:sz w:val="20"/>
          <w:szCs w:val="20"/>
        </w:rPr>
        <w:t>Présents :</w:t>
      </w:r>
      <w:r w:rsidRPr="00DC46CF">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DC46CF">
        <w:rPr>
          <w:rFonts w:ascii="Arial Narrow" w:hAnsi="Arial Narrow"/>
          <w:sz w:val="20"/>
          <w:szCs w:val="20"/>
        </w:rPr>
        <w:t>Emile</w:t>
      </w:r>
      <w:proofErr w:type="spellEnd"/>
      <w:r w:rsidRPr="00DC46CF">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DC46CF" w:rsidRPr="00DC46CF" w:rsidRDefault="00DC46CF" w:rsidP="00DC46CF">
      <w:pPr>
        <w:ind w:right="-94"/>
        <w:jc w:val="both"/>
        <w:rPr>
          <w:rFonts w:ascii="Arial Narrow" w:hAnsi="Arial Narrow"/>
          <w:sz w:val="20"/>
          <w:szCs w:val="20"/>
        </w:rPr>
      </w:pPr>
    </w:p>
    <w:p w:rsidR="00DC46CF" w:rsidRPr="00DC46CF" w:rsidRDefault="00DC46CF" w:rsidP="00DC46CF">
      <w:pPr>
        <w:ind w:right="-94"/>
        <w:jc w:val="both"/>
        <w:rPr>
          <w:rFonts w:ascii="Arial Narrow" w:hAnsi="Arial Narrow"/>
          <w:sz w:val="20"/>
          <w:szCs w:val="20"/>
        </w:rPr>
      </w:pPr>
      <w:r w:rsidRPr="00DC46CF">
        <w:rPr>
          <w:rFonts w:ascii="Arial Narrow" w:hAnsi="Arial Narrow"/>
          <w:b/>
          <w:sz w:val="20"/>
          <w:szCs w:val="20"/>
        </w:rPr>
        <w:t>Ont donné procuration</w:t>
      </w:r>
      <w:r w:rsidRPr="00DC46CF">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DC46CF">
        <w:rPr>
          <w:rFonts w:ascii="Arial Narrow" w:hAnsi="Arial Narrow"/>
          <w:sz w:val="20"/>
          <w:szCs w:val="20"/>
        </w:rPr>
        <w:t>Emile</w:t>
      </w:r>
      <w:proofErr w:type="spellEnd"/>
      <w:r w:rsidRPr="00DC46CF">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DC46CF">
        <w:rPr>
          <w:rFonts w:ascii="Arial Narrow" w:hAnsi="Arial Narrow"/>
          <w:sz w:val="20"/>
          <w:szCs w:val="20"/>
        </w:rPr>
        <w:t>Anabel</w:t>
      </w:r>
      <w:proofErr w:type="spellEnd"/>
      <w:r w:rsidRPr="00DC46CF">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w:t>
      </w:r>
      <w:proofErr w:type="spellStart"/>
      <w:r w:rsidRPr="00DC46CF">
        <w:rPr>
          <w:rFonts w:ascii="Arial Narrow" w:hAnsi="Arial Narrow"/>
          <w:sz w:val="20"/>
          <w:szCs w:val="20"/>
        </w:rPr>
        <w:t>Selene</w:t>
      </w:r>
      <w:proofErr w:type="spellEnd"/>
      <w:r w:rsidRPr="00DC46CF">
        <w:rPr>
          <w:rFonts w:ascii="Arial Narrow" w:hAnsi="Arial Narrow"/>
          <w:sz w:val="20"/>
          <w:szCs w:val="20"/>
        </w:rPr>
        <w:t xml:space="preserve"> à 039 FOUILLERE Christophe, 109 TRAVERS David à 016 BRIERO Lénaïc, 110 VINCENT Sandrine à 053 HUAUME Yann.</w:t>
      </w:r>
    </w:p>
    <w:p w:rsidR="00DC46CF" w:rsidRPr="00DC46CF" w:rsidRDefault="00DC46CF" w:rsidP="00DC46CF">
      <w:pPr>
        <w:ind w:right="-94"/>
        <w:jc w:val="both"/>
        <w:rPr>
          <w:rFonts w:ascii="Arial Narrow" w:hAnsi="Arial Narrow"/>
          <w:sz w:val="20"/>
          <w:szCs w:val="20"/>
        </w:rPr>
      </w:pPr>
    </w:p>
    <w:p w:rsidR="00DC46CF" w:rsidRPr="00DC46CF" w:rsidRDefault="00DC46CF" w:rsidP="00DC46CF">
      <w:pPr>
        <w:ind w:right="-94"/>
        <w:jc w:val="both"/>
        <w:rPr>
          <w:rFonts w:ascii="Arial Narrow" w:hAnsi="Arial Narrow"/>
          <w:sz w:val="20"/>
          <w:szCs w:val="20"/>
        </w:rPr>
      </w:pPr>
      <w:r w:rsidRPr="00DC46CF">
        <w:rPr>
          <w:rFonts w:ascii="Arial Narrow" w:hAnsi="Arial Narrow"/>
          <w:b/>
          <w:sz w:val="20"/>
          <w:szCs w:val="20"/>
        </w:rPr>
        <w:t xml:space="preserve">Absents/Excusés : </w:t>
      </w:r>
      <w:r w:rsidRPr="00DC46CF">
        <w:rPr>
          <w:rFonts w:ascii="Arial Narrow" w:hAnsi="Arial Narrow"/>
          <w:sz w:val="20"/>
          <w:szCs w:val="20"/>
        </w:rPr>
        <w:t>010 BONNIN Philippe, 015 BRETEAU Pierre, 092 REMOISSENET Laetitia.</w:t>
      </w:r>
    </w:p>
    <w:p w:rsidR="00DC46CF" w:rsidRPr="00DC46CF" w:rsidRDefault="00DC46CF" w:rsidP="00DC46CF">
      <w:pPr>
        <w:ind w:right="-94"/>
        <w:jc w:val="both"/>
        <w:rPr>
          <w:rFonts w:ascii="Arial Narrow" w:hAnsi="Arial Narrow"/>
          <w:sz w:val="20"/>
          <w:szCs w:val="20"/>
        </w:rPr>
      </w:pPr>
    </w:p>
    <w:p w:rsidR="00DC46CF" w:rsidRPr="00DC46CF" w:rsidRDefault="00DC46CF" w:rsidP="00DC46CF">
      <w:pPr>
        <w:ind w:right="-94"/>
        <w:jc w:val="both"/>
        <w:rPr>
          <w:rFonts w:ascii="Arial Narrow" w:hAnsi="Arial Narrow"/>
          <w:sz w:val="20"/>
          <w:szCs w:val="20"/>
        </w:rPr>
      </w:pPr>
      <w:r w:rsidRPr="00DC46CF">
        <w:rPr>
          <w:rFonts w:ascii="Arial Narrow" w:hAnsi="Arial Narrow"/>
          <w:sz w:val="20"/>
          <w:szCs w:val="20"/>
        </w:rPr>
        <w:t>M. LAHAIS est nommé secrétaire de séance.</w:t>
      </w:r>
    </w:p>
    <w:p w:rsidR="00DC46CF" w:rsidRPr="00DC46CF" w:rsidRDefault="00DC46CF" w:rsidP="00DC46CF">
      <w:pPr>
        <w:ind w:right="-94"/>
        <w:jc w:val="both"/>
        <w:rPr>
          <w:rFonts w:ascii="Arial Narrow" w:hAnsi="Arial Narrow"/>
          <w:sz w:val="20"/>
          <w:szCs w:val="20"/>
        </w:rPr>
      </w:pPr>
    </w:p>
    <w:p w:rsidR="00DC46CF" w:rsidRPr="00DC46CF" w:rsidRDefault="00DC46CF" w:rsidP="00DC46CF">
      <w:pPr>
        <w:pStyle w:val="Corpsdetexte"/>
        <w:ind w:right="-94"/>
        <w:rPr>
          <w:rFonts w:ascii="Arial Narrow" w:hAnsi="Arial Narrow"/>
          <w:sz w:val="20"/>
        </w:rPr>
      </w:pPr>
      <w:r w:rsidRPr="00DC46CF">
        <w:rPr>
          <w:rFonts w:ascii="Arial Narrow" w:hAnsi="Arial Narrow"/>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DC46CF" w:rsidRPr="00DC46CF" w:rsidRDefault="00DC46CF" w:rsidP="00DC46CF">
      <w:pPr>
        <w:pStyle w:val="Corpsdetexte"/>
        <w:ind w:right="-94"/>
        <w:rPr>
          <w:rFonts w:ascii="Arial Narrow" w:hAnsi="Arial Narrow"/>
          <w:sz w:val="20"/>
        </w:rPr>
      </w:pPr>
    </w:p>
    <w:p w:rsidR="00DC46CF" w:rsidRPr="00DC46CF" w:rsidRDefault="00DC46CF" w:rsidP="00DC46CF">
      <w:pPr>
        <w:ind w:right="-94"/>
        <w:jc w:val="both"/>
        <w:rPr>
          <w:rFonts w:ascii="Arial Narrow" w:hAnsi="Arial Narrow"/>
          <w:sz w:val="20"/>
          <w:szCs w:val="20"/>
        </w:rPr>
      </w:pPr>
      <w:r w:rsidRPr="00DC46CF">
        <w:rPr>
          <w:rFonts w:ascii="Arial Narrow" w:hAnsi="Arial Narrow"/>
          <w:sz w:val="20"/>
          <w:szCs w:val="20"/>
        </w:rPr>
        <w:t>La séance est levée à 21h31.</w:t>
      </w:r>
    </w:p>
    <w:p w:rsidR="00966BC5" w:rsidRPr="00DC46CF" w:rsidRDefault="00966BC5">
      <w:pPr>
        <w:pStyle w:val="rubriqueobjet"/>
        <w:jc w:val="both"/>
        <w:rPr>
          <w:rFonts w:ascii="Arial Narrow" w:hAnsi="Arial Narrow"/>
          <w:sz w:val="20"/>
          <w:szCs w:val="20"/>
        </w:rPr>
      </w:pPr>
    </w:p>
    <w:p w:rsidR="00245210" w:rsidRDefault="00245210">
      <w:pPr>
        <w:rPr>
          <w:rFonts w:ascii="Century Gothic" w:hAnsi="Century Gothic"/>
          <w:sz w:val="18"/>
        </w:rPr>
      </w:pPr>
      <w:r>
        <w:rPr>
          <w:sz w:val="18"/>
        </w:rPr>
        <w:br w:type="page"/>
      </w:r>
    </w:p>
    <w:p w:rsidR="00245210" w:rsidRDefault="00245210">
      <w:pPr>
        <w:pStyle w:val="rubriqueobjet"/>
        <w:jc w:val="both"/>
        <w:rPr>
          <w:sz w:val="18"/>
        </w:rPr>
      </w:pPr>
    </w:p>
    <w:p w:rsidR="007D3279" w:rsidRDefault="00C4590A">
      <w:pPr>
        <w:pStyle w:val="Textecourrier"/>
        <w:rPr>
          <w:i/>
          <w:iCs/>
          <w:noProof w:val="0"/>
          <w:sz w:val="20"/>
        </w:rPr>
      </w:pPr>
      <w:r>
        <w:rPr>
          <w:i/>
          <w:iCs/>
          <w:noProof w:val="0"/>
          <w:sz w:val="20"/>
        </w:rPr>
        <w:t xml:space="preserve">Vu le Code Général des </w:t>
      </w:r>
      <w:r w:rsidR="000D0DDE">
        <w:rPr>
          <w:i/>
          <w:iCs/>
          <w:noProof w:val="0"/>
          <w:sz w:val="20"/>
        </w:rPr>
        <w:t>Collectivités</w:t>
      </w:r>
      <w:r w:rsidR="00C14B4E">
        <w:rPr>
          <w:i/>
          <w:iCs/>
          <w:noProof w:val="0"/>
          <w:sz w:val="20"/>
        </w:rPr>
        <w:t xml:space="preserve"> </w:t>
      </w:r>
      <w:r w:rsidR="00A01D51">
        <w:rPr>
          <w:i/>
          <w:iCs/>
          <w:noProof w:val="0"/>
          <w:sz w:val="20"/>
        </w:rPr>
        <w:t>Territoriales ;</w:t>
      </w:r>
    </w:p>
    <w:p w:rsidR="002E3864" w:rsidRDefault="002E3864">
      <w:pPr>
        <w:pStyle w:val="Textecourrier"/>
        <w:rPr>
          <w:i/>
          <w:iCs/>
          <w:noProof w:val="0"/>
          <w:sz w:val="20"/>
        </w:rPr>
      </w:pPr>
      <w:r>
        <w:rPr>
          <w:i/>
          <w:iCs/>
          <w:noProof w:val="0"/>
          <w:sz w:val="20"/>
        </w:rPr>
        <w:t>Vu la loi n° 83-634 du 13 juillet 1983 modifiée, portant droits et obligations des fonctionnaires ;</w:t>
      </w:r>
    </w:p>
    <w:p w:rsidR="002E3864" w:rsidRDefault="002E3864">
      <w:pPr>
        <w:pStyle w:val="Textecourrier"/>
        <w:rPr>
          <w:i/>
          <w:iCs/>
          <w:noProof w:val="0"/>
          <w:sz w:val="20"/>
        </w:rPr>
      </w:pPr>
      <w:r>
        <w:rPr>
          <w:i/>
          <w:iCs/>
          <w:noProof w:val="0"/>
          <w:sz w:val="20"/>
        </w:rPr>
        <w:t>Vu la loi n° 84-53 du 26 janvier 1984 modifiée, portant dispositions statutaires relatives à la fonction publique territoriale ;</w:t>
      </w:r>
    </w:p>
    <w:p w:rsidR="00EE4B7B" w:rsidRDefault="002E3864">
      <w:pPr>
        <w:pStyle w:val="Textecourrier"/>
        <w:rPr>
          <w:i/>
          <w:iCs/>
          <w:noProof w:val="0"/>
          <w:sz w:val="20"/>
        </w:rPr>
      </w:pPr>
      <w:r>
        <w:rPr>
          <w:i/>
          <w:iCs/>
          <w:noProof w:val="0"/>
          <w:sz w:val="20"/>
        </w:rPr>
        <w:t>Vu le budget principal et le</w:t>
      </w:r>
      <w:r w:rsidR="00EE4B7B">
        <w:rPr>
          <w:i/>
          <w:iCs/>
          <w:noProof w:val="0"/>
          <w:sz w:val="20"/>
        </w:rPr>
        <w:t>s</w:t>
      </w:r>
      <w:r>
        <w:rPr>
          <w:i/>
          <w:iCs/>
          <w:noProof w:val="0"/>
          <w:sz w:val="20"/>
        </w:rPr>
        <w:t xml:space="preserve"> budget</w:t>
      </w:r>
      <w:r w:rsidR="00EE4B7B">
        <w:rPr>
          <w:i/>
          <w:iCs/>
          <w:noProof w:val="0"/>
          <w:sz w:val="20"/>
        </w:rPr>
        <w:t>s</w:t>
      </w:r>
      <w:r>
        <w:rPr>
          <w:i/>
          <w:iCs/>
          <w:noProof w:val="0"/>
          <w:sz w:val="20"/>
        </w:rPr>
        <w:t xml:space="preserve"> annexe</w:t>
      </w:r>
      <w:r w:rsidR="00F449BB">
        <w:rPr>
          <w:i/>
          <w:iCs/>
          <w:noProof w:val="0"/>
          <w:sz w:val="20"/>
        </w:rPr>
        <w:t>s</w:t>
      </w:r>
      <w:r w:rsidR="00A01D51">
        <w:rPr>
          <w:i/>
          <w:iCs/>
          <w:noProof w:val="0"/>
          <w:sz w:val="20"/>
        </w:rPr>
        <w:t xml:space="preserve"> ;</w:t>
      </w:r>
    </w:p>
    <w:p w:rsidR="00BF3229" w:rsidRDefault="00626787" w:rsidP="00BF3229">
      <w:pPr>
        <w:pStyle w:val="Textecourrier"/>
        <w:rPr>
          <w:i/>
          <w:iCs/>
          <w:noProof w:val="0"/>
          <w:sz w:val="20"/>
        </w:rPr>
      </w:pPr>
      <w:r>
        <w:rPr>
          <w:i/>
          <w:iCs/>
          <w:noProof w:val="0"/>
          <w:sz w:val="20"/>
        </w:rPr>
        <w:t xml:space="preserve">Vu l'avis du Comité Technique </w:t>
      </w:r>
      <w:r w:rsidR="00B61162" w:rsidRPr="00B61162">
        <w:rPr>
          <w:i/>
          <w:iCs/>
          <w:noProof w:val="0"/>
          <w:sz w:val="20"/>
        </w:rPr>
        <w:t xml:space="preserve">du </w:t>
      </w:r>
      <w:r w:rsidR="00662052">
        <w:rPr>
          <w:i/>
          <w:iCs/>
          <w:noProof w:val="0"/>
          <w:sz w:val="20"/>
        </w:rPr>
        <w:t>18</w:t>
      </w:r>
      <w:r w:rsidR="00902B3C">
        <w:rPr>
          <w:i/>
          <w:iCs/>
          <w:noProof w:val="0"/>
          <w:sz w:val="20"/>
        </w:rPr>
        <w:t xml:space="preserve"> </w:t>
      </w:r>
      <w:r w:rsidR="00662052">
        <w:rPr>
          <w:i/>
          <w:iCs/>
          <w:noProof w:val="0"/>
          <w:sz w:val="20"/>
        </w:rPr>
        <w:t>novembre</w:t>
      </w:r>
      <w:r w:rsidR="00A54676">
        <w:rPr>
          <w:i/>
          <w:iCs/>
          <w:noProof w:val="0"/>
          <w:sz w:val="20"/>
        </w:rPr>
        <w:t xml:space="preserve"> </w:t>
      </w:r>
      <w:r w:rsidR="000C7B91">
        <w:rPr>
          <w:i/>
          <w:iCs/>
          <w:noProof w:val="0"/>
          <w:sz w:val="20"/>
        </w:rPr>
        <w:t>2021.</w:t>
      </w:r>
    </w:p>
    <w:p w:rsidR="00BF3229" w:rsidRDefault="00BF3229">
      <w:pPr>
        <w:pStyle w:val="Textecourrier"/>
        <w:rPr>
          <w:i/>
          <w:iCs/>
          <w:noProof w:val="0"/>
          <w:sz w:val="20"/>
        </w:rPr>
      </w:pPr>
    </w:p>
    <w:p w:rsidR="003C0CE7" w:rsidRDefault="002E3864" w:rsidP="007458EC">
      <w:pPr>
        <w:pStyle w:val="Textecourrier"/>
        <w:jc w:val="center"/>
        <w:rPr>
          <w:noProof w:val="0"/>
          <w:szCs w:val="22"/>
          <w:u w:val="single"/>
        </w:rPr>
      </w:pPr>
      <w:r w:rsidRPr="00D80125">
        <w:rPr>
          <w:noProof w:val="0"/>
          <w:szCs w:val="22"/>
          <w:u w:val="single"/>
        </w:rPr>
        <w:t>EXPOSE</w:t>
      </w:r>
    </w:p>
    <w:p w:rsidR="00171935" w:rsidRDefault="00171935" w:rsidP="00FF089A">
      <w:pPr>
        <w:pStyle w:val="Textecourrier"/>
        <w:rPr>
          <w:noProof w:val="0"/>
          <w:szCs w:val="22"/>
        </w:rPr>
      </w:pPr>
    </w:p>
    <w:p w:rsidR="00FB5A5B" w:rsidRPr="00FB5A5B" w:rsidRDefault="00FB5A5B" w:rsidP="00FB5A5B">
      <w:pPr>
        <w:jc w:val="both"/>
        <w:rPr>
          <w:rFonts w:ascii="Arial Narrow" w:eastAsia="Arial Unicode MS" w:hAnsi="Arial Narrow" w:cs="Arial"/>
          <w:sz w:val="22"/>
          <w:szCs w:val="22"/>
        </w:rPr>
      </w:pPr>
      <w:r w:rsidRPr="007370D3">
        <w:rPr>
          <w:rFonts w:ascii="Arial Narrow" w:eastAsia="Arial Unicode MS" w:hAnsi="Arial Narrow" w:cs="Arial"/>
          <w:sz w:val="22"/>
          <w:szCs w:val="22"/>
        </w:rPr>
        <w:t xml:space="preserve">Face aux évolutions des missions de la Métropole, </w:t>
      </w:r>
      <w:r w:rsidR="004A3B5D" w:rsidRPr="007370D3">
        <w:rPr>
          <w:rFonts w:ascii="Arial Narrow" w:eastAsia="Arial Unicode MS" w:hAnsi="Arial Narrow" w:cs="Arial"/>
          <w:sz w:val="22"/>
          <w:szCs w:val="22"/>
        </w:rPr>
        <w:t xml:space="preserve">il est proposé de </w:t>
      </w:r>
      <w:r w:rsidR="004A3B5D" w:rsidRPr="004820CD">
        <w:rPr>
          <w:rFonts w:ascii="Arial Narrow" w:eastAsia="Arial Unicode MS" w:hAnsi="Arial Narrow" w:cs="Arial"/>
          <w:sz w:val="22"/>
          <w:szCs w:val="22"/>
        </w:rPr>
        <w:t xml:space="preserve">procéder à </w:t>
      </w:r>
      <w:r w:rsidR="00662052" w:rsidRPr="00662052">
        <w:rPr>
          <w:rFonts w:ascii="Arial Narrow" w:eastAsia="Arial Unicode MS" w:hAnsi="Arial Narrow" w:cs="Arial"/>
          <w:sz w:val="22"/>
          <w:szCs w:val="22"/>
        </w:rPr>
        <w:t>neuf</w:t>
      </w:r>
      <w:r w:rsidRPr="00662052">
        <w:rPr>
          <w:rFonts w:ascii="Arial Narrow" w:eastAsia="Arial Unicode MS" w:hAnsi="Arial Narrow" w:cs="Arial"/>
          <w:sz w:val="22"/>
          <w:szCs w:val="22"/>
        </w:rPr>
        <w:t xml:space="preserve"> créations de</w:t>
      </w:r>
      <w:r w:rsidRPr="004820CD">
        <w:rPr>
          <w:rFonts w:ascii="Arial Narrow" w:eastAsia="Arial Unicode MS" w:hAnsi="Arial Narrow" w:cs="Arial"/>
          <w:sz w:val="22"/>
          <w:szCs w:val="22"/>
        </w:rPr>
        <w:t xml:space="preserve"> postes et à </w:t>
      </w:r>
      <w:r w:rsidR="00662052">
        <w:rPr>
          <w:rFonts w:ascii="Arial Narrow" w:eastAsia="Arial Unicode MS" w:hAnsi="Arial Narrow" w:cs="Arial"/>
          <w:sz w:val="22"/>
          <w:szCs w:val="22"/>
        </w:rPr>
        <w:t xml:space="preserve">une </w:t>
      </w:r>
      <w:r w:rsidR="007370D3" w:rsidRPr="004820CD">
        <w:rPr>
          <w:rFonts w:ascii="Arial Narrow" w:eastAsia="Arial Unicode MS" w:hAnsi="Arial Narrow" w:cs="Arial"/>
          <w:sz w:val="22"/>
          <w:szCs w:val="22"/>
        </w:rPr>
        <w:t>transformation de poste</w:t>
      </w:r>
      <w:r w:rsidR="00DF7AFD">
        <w:rPr>
          <w:rFonts w:ascii="Arial Narrow" w:eastAsia="Arial Unicode MS" w:hAnsi="Arial Narrow" w:cs="Arial"/>
          <w:sz w:val="22"/>
          <w:szCs w:val="22"/>
        </w:rPr>
        <w:t>s</w:t>
      </w:r>
      <w:r w:rsidRPr="004820CD">
        <w:rPr>
          <w:rFonts w:ascii="Arial Narrow" w:eastAsia="Arial Unicode MS" w:hAnsi="Arial Narrow" w:cs="Arial"/>
          <w:sz w:val="22"/>
          <w:szCs w:val="22"/>
        </w:rPr>
        <w:t xml:space="preserve"> au sein de différentes directions.</w:t>
      </w:r>
    </w:p>
    <w:p w:rsidR="004F4715" w:rsidRPr="006276AD" w:rsidRDefault="004F4715" w:rsidP="004F4715">
      <w:pPr>
        <w:overflowPunct w:val="0"/>
        <w:autoSpaceDE w:val="0"/>
        <w:autoSpaceDN w:val="0"/>
        <w:adjustRightInd w:val="0"/>
        <w:ind w:left="1134" w:right="284" w:firstLine="1276"/>
        <w:textAlignment w:val="baseline"/>
        <w:rPr>
          <w:rFonts w:ascii="Arial Narrow" w:hAnsi="Arial Narrow"/>
          <w:sz w:val="22"/>
          <w:szCs w:val="22"/>
        </w:rPr>
      </w:pPr>
    </w:p>
    <w:p w:rsidR="00171935" w:rsidRDefault="00171935" w:rsidP="00171935">
      <w:pPr>
        <w:jc w:val="both"/>
        <w:rPr>
          <w:rFonts w:ascii="Arial Narrow" w:eastAsia="Arial Unicode MS" w:hAnsi="Arial Narrow" w:cs="Arial"/>
          <w:sz w:val="22"/>
          <w:szCs w:val="22"/>
        </w:rPr>
      </w:pPr>
    </w:p>
    <w:p w:rsidR="00AF1262" w:rsidRDefault="00AF1262" w:rsidP="00AF1262">
      <w:pPr>
        <w:jc w:val="both"/>
        <w:rPr>
          <w:rFonts w:ascii="Arial Narrow" w:eastAsia="Arial Unicode MS" w:hAnsi="Arial Narrow" w:cs="Arial"/>
          <w:sz w:val="22"/>
          <w:szCs w:val="22"/>
        </w:rPr>
      </w:pPr>
      <w:r>
        <w:rPr>
          <w:rFonts w:ascii="Arial Narrow" w:eastAsia="Arial Unicode MS" w:hAnsi="Arial Narrow" w:cs="Arial"/>
          <w:sz w:val="22"/>
          <w:szCs w:val="22"/>
        </w:rPr>
        <w:t xml:space="preserve">I – Les créations d'emplois relevant du droit public </w:t>
      </w:r>
    </w:p>
    <w:p w:rsidR="00D1583E" w:rsidRDefault="00D1583E" w:rsidP="00171935">
      <w:pPr>
        <w:jc w:val="both"/>
        <w:rPr>
          <w:rFonts w:ascii="Arial Narrow" w:eastAsia="Arial Unicode MS" w:hAnsi="Arial Narrow" w:cs="Arial"/>
          <w:sz w:val="22"/>
          <w:szCs w:val="22"/>
        </w:rPr>
      </w:pPr>
    </w:p>
    <w:tbl>
      <w:tblPr>
        <w:tblStyle w:val="Grilledutableau"/>
        <w:tblW w:w="9781" w:type="dxa"/>
        <w:jc w:val="center"/>
        <w:tblLayout w:type="fixed"/>
        <w:tblLook w:val="04A0" w:firstRow="1" w:lastRow="0" w:firstColumn="1" w:lastColumn="0" w:noHBand="0" w:noVBand="1"/>
      </w:tblPr>
      <w:tblGrid>
        <w:gridCol w:w="1140"/>
        <w:gridCol w:w="1015"/>
        <w:gridCol w:w="1701"/>
        <w:gridCol w:w="2240"/>
        <w:gridCol w:w="2409"/>
        <w:gridCol w:w="1276"/>
      </w:tblGrid>
      <w:tr w:rsidR="00D1583E" w:rsidRPr="00A01D51" w:rsidTr="00A01D51">
        <w:trPr>
          <w:trHeight w:val="576"/>
          <w:jc w:val="center"/>
        </w:trPr>
        <w:tc>
          <w:tcPr>
            <w:tcW w:w="1140" w:type="dxa"/>
            <w:shd w:val="clear" w:color="auto" w:fill="D9D9D9" w:themeFill="background1" w:themeFillShade="D9"/>
            <w:vAlign w:val="center"/>
            <w:hideMark/>
          </w:tcPr>
          <w:p w:rsidR="00D1583E" w:rsidRPr="00A01D51" w:rsidRDefault="00D1583E" w:rsidP="00AE349D">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Motif</w:t>
            </w:r>
          </w:p>
        </w:tc>
        <w:tc>
          <w:tcPr>
            <w:tcW w:w="1015" w:type="dxa"/>
            <w:shd w:val="clear" w:color="auto" w:fill="D9D9D9" w:themeFill="background1" w:themeFillShade="D9"/>
            <w:vAlign w:val="center"/>
            <w:hideMark/>
          </w:tcPr>
          <w:p w:rsidR="00D1583E" w:rsidRPr="00A01D51" w:rsidRDefault="00D1583E" w:rsidP="00AE349D">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Pôle</w:t>
            </w:r>
          </w:p>
        </w:tc>
        <w:tc>
          <w:tcPr>
            <w:tcW w:w="1701" w:type="dxa"/>
            <w:shd w:val="clear" w:color="auto" w:fill="D9D9D9" w:themeFill="background1" w:themeFillShade="D9"/>
            <w:vAlign w:val="center"/>
            <w:hideMark/>
          </w:tcPr>
          <w:p w:rsidR="00D1583E" w:rsidRPr="00A01D51" w:rsidRDefault="00D1583E" w:rsidP="00AE349D">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Direction</w:t>
            </w:r>
          </w:p>
        </w:tc>
        <w:tc>
          <w:tcPr>
            <w:tcW w:w="2240" w:type="dxa"/>
            <w:shd w:val="clear" w:color="auto" w:fill="D9D9D9" w:themeFill="background1" w:themeFillShade="D9"/>
            <w:vAlign w:val="center"/>
            <w:hideMark/>
          </w:tcPr>
          <w:p w:rsidR="00D1583E" w:rsidRPr="00A01D51" w:rsidRDefault="00D1583E" w:rsidP="00AE349D">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Service</w:t>
            </w:r>
          </w:p>
        </w:tc>
        <w:tc>
          <w:tcPr>
            <w:tcW w:w="2409" w:type="dxa"/>
            <w:shd w:val="clear" w:color="auto" w:fill="D9D9D9" w:themeFill="background1" w:themeFillShade="D9"/>
            <w:vAlign w:val="center"/>
            <w:hideMark/>
          </w:tcPr>
          <w:p w:rsidR="00D1583E" w:rsidRPr="00A01D51" w:rsidRDefault="00D1583E" w:rsidP="00AE349D">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Intitulé du poste</w:t>
            </w:r>
            <w:r w:rsidR="00C1517E" w:rsidRPr="00A01D51">
              <w:rPr>
                <w:rFonts w:ascii="Arial Narrow" w:eastAsia="Arial Unicode MS" w:hAnsi="Arial Narrow" w:cs="Arial"/>
                <w:b/>
                <w:bCs/>
                <w:sz w:val="22"/>
                <w:szCs w:val="22"/>
              </w:rPr>
              <w:t xml:space="preserve"> / Intitulés des postes</w:t>
            </w:r>
          </w:p>
        </w:tc>
        <w:tc>
          <w:tcPr>
            <w:tcW w:w="1276" w:type="dxa"/>
            <w:shd w:val="clear" w:color="auto" w:fill="D9D9D9" w:themeFill="background1" w:themeFillShade="D9"/>
            <w:vAlign w:val="center"/>
            <w:hideMark/>
          </w:tcPr>
          <w:p w:rsidR="00A01D51" w:rsidRDefault="00D1583E" w:rsidP="00AE349D">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 xml:space="preserve">Cadre d'emploi </w:t>
            </w:r>
          </w:p>
          <w:p w:rsidR="00D1583E" w:rsidRPr="00A01D51" w:rsidRDefault="00D1583E" w:rsidP="00AE349D">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du poste</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PRESS</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 des Ressources Humaines</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Doctorant ou doctorante CIFRE</w:t>
            </w:r>
          </w:p>
        </w:tc>
        <w:tc>
          <w:tcPr>
            <w:tcW w:w="1276" w:type="dxa"/>
            <w:tcBorders>
              <w:top w:val="single" w:sz="4" w:space="0" w:color="auto"/>
              <w:left w:val="nil"/>
              <w:bottom w:val="single" w:sz="4" w:space="0" w:color="auto"/>
              <w:right w:val="single" w:sz="4" w:space="0" w:color="auto"/>
            </w:tcBorders>
            <w:shd w:val="clear" w:color="auto" w:fill="auto"/>
          </w:tcPr>
          <w:p w:rsidR="00662052" w:rsidRPr="00544F66"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Ingénieurs territoriaux</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PRESS</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 des Ressources Humaines</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Service Formation</w:t>
            </w: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Chef ou cheffe de projet formation "journée agent"</w:t>
            </w:r>
          </w:p>
        </w:tc>
        <w:tc>
          <w:tcPr>
            <w:tcW w:w="1276" w:type="dxa"/>
            <w:tcBorders>
              <w:top w:val="single" w:sz="4" w:space="0" w:color="auto"/>
              <w:left w:val="nil"/>
              <w:bottom w:val="single" w:sz="4" w:space="0" w:color="auto"/>
              <w:right w:val="single" w:sz="4" w:space="0" w:color="auto"/>
            </w:tcBorders>
            <w:shd w:val="clear" w:color="auto" w:fill="auto"/>
          </w:tcPr>
          <w:p w:rsidR="00662052" w:rsidRPr="00544F66"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Attachés territoriaux</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PRESS</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 des Ressources Humaines</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Service Formation</w:t>
            </w: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Gestionnaire formation "journée agent" (F/H)</w:t>
            </w:r>
          </w:p>
        </w:tc>
        <w:tc>
          <w:tcPr>
            <w:tcW w:w="1276" w:type="dxa"/>
            <w:tcBorders>
              <w:top w:val="single" w:sz="4" w:space="0" w:color="auto"/>
              <w:left w:val="nil"/>
              <w:bottom w:val="single" w:sz="4" w:space="0" w:color="auto"/>
              <w:right w:val="single" w:sz="4" w:space="0" w:color="auto"/>
            </w:tcBorders>
            <w:shd w:val="clear" w:color="auto" w:fill="auto"/>
          </w:tcPr>
          <w:p w:rsidR="00662052" w:rsidRPr="00544F66"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Rédacteurs territoriaux</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PSDA</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 xml:space="preserve">Direction de l'Aménagement urbain </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Service planification et Études Urbaines</w:t>
            </w: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Chargé ou chargée de mission "0 pesticide de synthèse"</w:t>
            </w:r>
          </w:p>
        </w:tc>
        <w:tc>
          <w:tcPr>
            <w:tcW w:w="1276" w:type="dxa"/>
            <w:tcBorders>
              <w:top w:val="single" w:sz="4" w:space="0" w:color="auto"/>
              <w:left w:val="nil"/>
              <w:bottom w:val="single" w:sz="4" w:space="0" w:color="auto"/>
              <w:right w:val="single" w:sz="4" w:space="0" w:color="auto"/>
            </w:tcBorders>
            <w:shd w:val="clear" w:color="auto" w:fill="auto"/>
          </w:tcPr>
          <w:p w:rsidR="00662052" w:rsidRPr="00544F66"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Ingénieurs territoriaux</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PSCC</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Chargé ou chargée de mission "accessibilité alimentaire"</w:t>
            </w:r>
          </w:p>
        </w:tc>
        <w:tc>
          <w:tcPr>
            <w:tcW w:w="1276" w:type="dxa"/>
            <w:tcBorders>
              <w:top w:val="single" w:sz="4" w:space="0" w:color="auto"/>
              <w:left w:val="nil"/>
              <w:bottom w:val="single" w:sz="4" w:space="0" w:color="auto"/>
              <w:right w:val="single" w:sz="4" w:space="0" w:color="auto"/>
            </w:tcBorders>
            <w:shd w:val="clear" w:color="auto" w:fill="auto"/>
          </w:tcPr>
          <w:p w:rsidR="000C1C29" w:rsidRPr="00544F66" w:rsidRDefault="000C1C29"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Attachés</w:t>
            </w:r>
          </w:p>
          <w:p w:rsidR="00662052" w:rsidRPr="00544F66"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territoriaux</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PRESS</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 des Moyens et Achats</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Restauration durable</w:t>
            </w: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Chargé ou chargée de mission "restauration collective durable"</w:t>
            </w:r>
          </w:p>
        </w:tc>
        <w:tc>
          <w:tcPr>
            <w:tcW w:w="1276" w:type="dxa"/>
            <w:tcBorders>
              <w:top w:val="single" w:sz="4" w:space="0" w:color="auto"/>
              <w:left w:val="nil"/>
              <w:bottom w:val="single" w:sz="4" w:space="0" w:color="auto"/>
              <w:right w:val="single" w:sz="4" w:space="0" w:color="auto"/>
            </w:tcBorders>
            <w:shd w:val="clear" w:color="auto" w:fill="auto"/>
          </w:tcPr>
          <w:p w:rsidR="000C1C29" w:rsidRPr="00544F66" w:rsidRDefault="000C1C29"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Attachés</w:t>
            </w:r>
          </w:p>
          <w:p w:rsidR="00662052" w:rsidRPr="00544F66"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territoriaux</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PISU</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 de l'Espace public et des Infrastructures</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Unité Études hydrauliques</w:t>
            </w: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Chargé ou chargée d'études eaux pluviales</w:t>
            </w:r>
          </w:p>
        </w:tc>
        <w:tc>
          <w:tcPr>
            <w:tcW w:w="1276" w:type="dxa"/>
            <w:tcBorders>
              <w:top w:val="single" w:sz="4" w:space="0" w:color="auto"/>
              <w:left w:val="nil"/>
              <w:bottom w:val="single" w:sz="4" w:space="0" w:color="auto"/>
              <w:right w:val="single" w:sz="4" w:space="0" w:color="auto"/>
            </w:tcBorders>
            <w:shd w:val="clear" w:color="auto" w:fill="auto"/>
          </w:tcPr>
          <w:p w:rsidR="00662052" w:rsidRPr="00544F66"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Ingénieurs territoriaux</w:t>
            </w:r>
          </w:p>
        </w:tc>
      </w:tr>
      <w:tr w:rsidR="00662052" w:rsidRPr="00A01D51" w:rsidTr="00A01D51">
        <w:trPr>
          <w:trHeight w:val="864"/>
          <w:jc w:val="center"/>
        </w:trPr>
        <w:tc>
          <w:tcPr>
            <w:tcW w:w="1140"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Création</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PISU</w:t>
            </w:r>
          </w:p>
        </w:tc>
        <w:tc>
          <w:tcPr>
            <w:tcW w:w="1701"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 des déchets et des réseaux d'énergie</w:t>
            </w:r>
          </w:p>
        </w:tc>
        <w:tc>
          <w:tcPr>
            <w:tcW w:w="2240"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Service collecte des déchets</w:t>
            </w:r>
          </w:p>
        </w:tc>
        <w:tc>
          <w:tcPr>
            <w:tcW w:w="2409"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Chargé ou chargée du compostage</w:t>
            </w:r>
          </w:p>
        </w:tc>
        <w:tc>
          <w:tcPr>
            <w:tcW w:w="1276" w:type="dxa"/>
            <w:tcBorders>
              <w:top w:val="single" w:sz="4" w:space="0" w:color="auto"/>
              <w:left w:val="nil"/>
              <w:bottom w:val="single" w:sz="4" w:space="0" w:color="auto"/>
              <w:right w:val="single" w:sz="4" w:space="0" w:color="auto"/>
            </w:tcBorders>
            <w:shd w:val="clear" w:color="auto" w:fill="auto"/>
          </w:tcPr>
          <w:p w:rsidR="00662052" w:rsidRPr="00A01D51" w:rsidRDefault="00662052" w:rsidP="00662052">
            <w:pPr>
              <w:jc w:val="center"/>
              <w:rPr>
                <w:rFonts w:ascii="Arial Narrow" w:hAnsi="Arial Narrow" w:cs="Calibri"/>
                <w:color w:val="000000"/>
                <w:sz w:val="22"/>
                <w:szCs w:val="22"/>
              </w:rPr>
            </w:pPr>
            <w:r w:rsidRPr="00544F66">
              <w:rPr>
                <w:rFonts w:ascii="Arial Narrow" w:hAnsi="Arial Narrow" w:cs="Calibri"/>
                <w:color w:val="000000"/>
                <w:sz w:val="22"/>
                <w:szCs w:val="22"/>
              </w:rPr>
              <w:t>Adjoints technique</w:t>
            </w:r>
          </w:p>
        </w:tc>
      </w:tr>
    </w:tbl>
    <w:p w:rsidR="00D1583E" w:rsidRDefault="00D1583E" w:rsidP="00171935">
      <w:pPr>
        <w:jc w:val="both"/>
        <w:rPr>
          <w:rFonts w:ascii="Arial Narrow" w:eastAsia="Arial Unicode MS" w:hAnsi="Arial Narrow" w:cs="Arial"/>
          <w:sz w:val="22"/>
          <w:szCs w:val="22"/>
        </w:rPr>
      </w:pPr>
    </w:p>
    <w:p w:rsidR="00AF1262" w:rsidRPr="00785979" w:rsidRDefault="00AF1262" w:rsidP="00AF1262">
      <w:pPr>
        <w:pStyle w:val="Textecourrier"/>
        <w:rPr>
          <w:szCs w:val="22"/>
        </w:rPr>
      </w:pPr>
      <w:r w:rsidRPr="00785979">
        <w:rPr>
          <w:szCs w:val="22"/>
        </w:rPr>
        <w:t>Ces postes seront pourvus par voie statutaire ou contractuelle à défaut de candidatures statutaires adaptées ou pour les besoins limités dans le temps.</w:t>
      </w:r>
    </w:p>
    <w:p w:rsidR="00AF1262" w:rsidRDefault="00AF1262" w:rsidP="00AF1262">
      <w:pPr>
        <w:overflowPunct w:val="0"/>
        <w:autoSpaceDE w:val="0"/>
        <w:autoSpaceDN w:val="0"/>
        <w:adjustRightInd w:val="0"/>
        <w:ind w:right="284" w:firstLine="709"/>
        <w:jc w:val="both"/>
        <w:textAlignment w:val="baseline"/>
        <w:rPr>
          <w:rFonts w:ascii="Arial Narrow" w:hAnsi="Arial Narrow"/>
          <w:sz w:val="22"/>
          <w:szCs w:val="22"/>
        </w:rPr>
      </w:pPr>
    </w:p>
    <w:p w:rsidR="00AF1262" w:rsidRDefault="00AF1262" w:rsidP="00AF1262">
      <w:pPr>
        <w:overflowPunct w:val="0"/>
        <w:autoSpaceDE w:val="0"/>
        <w:autoSpaceDN w:val="0"/>
        <w:adjustRightInd w:val="0"/>
        <w:ind w:right="284" w:firstLine="709"/>
        <w:jc w:val="both"/>
        <w:textAlignment w:val="baseline"/>
        <w:rPr>
          <w:rFonts w:ascii="Arial Narrow" w:hAnsi="Arial Narrow"/>
          <w:sz w:val="22"/>
          <w:szCs w:val="22"/>
        </w:rPr>
      </w:pPr>
    </w:p>
    <w:p w:rsidR="009911CD" w:rsidRDefault="009911CD" w:rsidP="00AF1262">
      <w:pPr>
        <w:overflowPunct w:val="0"/>
        <w:autoSpaceDE w:val="0"/>
        <w:autoSpaceDN w:val="0"/>
        <w:adjustRightInd w:val="0"/>
        <w:ind w:right="284" w:firstLine="709"/>
        <w:jc w:val="both"/>
        <w:textAlignment w:val="baseline"/>
        <w:rPr>
          <w:rFonts w:ascii="Arial Narrow" w:hAnsi="Arial Narrow"/>
          <w:sz w:val="22"/>
          <w:szCs w:val="22"/>
        </w:rPr>
      </w:pPr>
    </w:p>
    <w:p w:rsidR="00AF1262" w:rsidRPr="006276AD" w:rsidRDefault="00AF1262" w:rsidP="00A01D51">
      <w:pPr>
        <w:overflowPunct w:val="0"/>
        <w:autoSpaceDE w:val="0"/>
        <w:autoSpaceDN w:val="0"/>
        <w:adjustRightInd w:val="0"/>
        <w:ind w:right="284"/>
        <w:jc w:val="both"/>
        <w:textAlignment w:val="baseline"/>
        <w:rPr>
          <w:rFonts w:ascii="Arial Narrow" w:hAnsi="Arial Narrow"/>
          <w:sz w:val="22"/>
          <w:szCs w:val="22"/>
        </w:rPr>
      </w:pPr>
      <w:r>
        <w:rPr>
          <w:rFonts w:ascii="Arial Narrow" w:hAnsi="Arial Narrow"/>
          <w:sz w:val="22"/>
          <w:szCs w:val="22"/>
        </w:rPr>
        <w:lastRenderedPageBreak/>
        <w:t>II – La création</w:t>
      </w:r>
      <w:r w:rsidRPr="006276AD">
        <w:rPr>
          <w:rFonts w:ascii="Arial Narrow" w:hAnsi="Arial Narrow"/>
          <w:sz w:val="22"/>
          <w:szCs w:val="22"/>
        </w:rPr>
        <w:t xml:space="preserve"> d'emplois</w:t>
      </w:r>
      <w:r>
        <w:rPr>
          <w:rFonts w:ascii="Arial Narrow" w:hAnsi="Arial Narrow"/>
          <w:sz w:val="22"/>
          <w:szCs w:val="22"/>
        </w:rPr>
        <w:t xml:space="preserve"> relevant du droit privé / Régie Assainissement</w:t>
      </w:r>
    </w:p>
    <w:p w:rsidR="00AF1262" w:rsidRDefault="00AF1262" w:rsidP="00653BF5">
      <w:pPr>
        <w:pStyle w:val="Textecourrier"/>
        <w:rPr>
          <w:szCs w:val="22"/>
        </w:rPr>
      </w:pPr>
    </w:p>
    <w:tbl>
      <w:tblPr>
        <w:tblStyle w:val="Grilledutableau"/>
        <w:tblW w:w="10627" w:type="dxa"/>
        <w:jc w:val="center"/>
        <w:tblLayout w:type="fixed"/>
        <w:tblLook w:val="04A0" w:firstRow="1" w:lastRow="0" w:firstColumn="1" w:lastColumn="0" w:noHBand="0" w:noVBand="1"/>
      </w:tblPr>
      <w:tblGrid>
        <w:gridCol w:w="988"/>
        <w:gridCol w:w="708"/>
        <w:gridCol w:w="1560"/>
        <w:gridCol w:w="1134"/>
        <w:gridCol w:w="2409"/>
        <w:gridCol w:w="1418"/>
        <w:gridCol w:w="1134"/>
        <w:gridCol w:w="1276"/>
      </w:tblGrid>
      <w:tr w:rsidR="00AF1262" w:rsidRPr="00A01D51" w:rsidTr="00A01D51">
        <w:trPr>
          <w:trHeight w:val="576"/>
          <w:jc w:val="center"/>
        </w:trPr>
        <w:tc>
          <w:tcPr>
            <w:tcW w:w="988" w:type="dxa"/>
            <w:shd w:val="clear" w:color="auto" w:fill="D9D9D9" w:themeFill="background1" w:themeFillShade="D9"/>
            <w:vAlign w:val="center"/>
            <w:hideMark/>
          </w:tcPr>
          <w:p w:rsidR="00AF1262" w:rsidRPr="00A01D51" w:rsidRDefault="00AF1262" w:rsidP="00AF1262">
            <w:pPr>
              <w:pStyle w:val="Textecourrier"/>
              <w:rPr>
                <w:b/>
                <w:bCs/>
                <w:szCs w:val="22"/>
              </w:rPr>
            </w:pPr>
            <w:r w:rsidRPr="00A01D51">
              <w:rPr>
                <w:b/>
                <w:bCs/>
                <w:szCs w:val="22"/>
              </w:rPr>
              <w:t>Motif</w:t>
            </w:r>
          </w:p>
        </w:tc>
        <w:tc>
          <w:tcPr>
            <w:tcW w:w="708" w:type="dxa"/>
            <w:shd w:val="clear" w:color="auto" w:fill="D9D9D9" w:themeFill="background1" w:themeFillShade="D9"/>
            <w:vAlign w:val="center"/>
            <w:hideMark/>
          </w:tcPr>
          <w:p w:rsidR="00AF1262" w:rsidRPr="00A01D51" w:rsidRDefault="00AF1262" w:rsidP="00AF1262">
            <w:pPr>
              <w:pStyle w:val="Textecourrier"/>
              <w:rPr>
                <w:b/>
                <w:bCs/>
                <w:szCs w:val="22"/>
              </w:rPr>
            </w:pPr>
            <w:r w:rsidRPr="00A01D51">
              <w:rPr>
                <w:b/>
                <w:bCs/>
                <w:szCs w:val="22"/>
              </w:rPr>
              <w:t>Pôle</w:t>
            </w:r>
          </w:p>
        </w:tc>
        <w:tc>
          <w:tcPr>
            <w:tcW w:w="1560" w:type="dxa"/>
            <w:shd w:val="clear" w:color="auto" w:fill="D9D9D9" w:themeFill="background1" w:themeFillShade="D9"/>
            <w:vAlign w:val="center"/>
            <w:hideMark/>
          </w:tcPr>
          <w:p w:rsidR="00AF1262" w:rsidRPr="00A01D51" w:rsidRDefault="00AF1262" w:rsidP="00AF1262">
            <w:pPr>
              <w:pStyle w:val="Textecourrier"/>
              <w:rPr>
                <w:b/>
                <w:bCs/>
                <w:szCs w:val="22"/>
              </w:rPr>
            </w:pPr>
            <w:r w:rsidRPr="00A01D51">
              <w:rPr>
                <w:b/>
                <w:bCs/>
                <w:szCs w:val="22"/>
              </w:rPr>
              <w:t>Direction</w:t>
            </w:r>
          </w:p>
        </w:tc>
        <w:tc>
          <w:tcPr>
            <w:tcW w:w="1134" w:type="dxa"/>
            <w:shd w:val="clear" w:color="auto" w:fill="D9D9D9" w:themeFill="background1" w:themeFillShade="D9"/>
            <w:vAlign w:val="center"/>
            <w:hideMark/>
          </w:tcPr>
          <w:p w:rsidR="00AF1262" w:rsidRPr="00A01D51" w:rsidRDefault="00AF1262" w:rsidP="00AF1262">
            <w:pPr>
              <w:pStyle w:val="Textecourrier"/>
              <w:rPr>
                <w:b/>
                <w:bCs/>
                <w:szCs w:val="22"/>
              </w:rPr>
            </w:pPr>
            <w:r w:rsidRPr="00A01D51">
              <w:rPr>
                <w:b/>
                <w:bCs/>
                <w:szCs w:val="22"/>
              </w:rPr>
              <w:t>Service</w:t>
            </w:r>
          </w:p>
        </w:tc>
        <w:tc>
          <w:tcPr>
            <w:tcW w:w="2409" w:type="dxa"/>
            <w:shd w:val="clear" w:color="auto" w:fill="D9D9D9" w:themeFill="background1" w:themeFillShade="D9"/>
            <w:vAlign w:val="center"/>
            <w:hideMark/>
          </w:tcPr>
          <w:p w:rsidR="00AF1262" w:rsidRPr="00A01D51" w:rsidRDefault="00AF1262" w:rsidP="00AF1262">
            <w:pPr>
              <w:pStyle w:val="Textecourrier"/>
              <w:rPr>
                <w:b/>
                <w:bCs/>
                <w:szCs w:val="22"/>
              </w:rPr>
            </w:pPr>
            <w:r w:rsidRPr="00A01D51">
              <w:rPr>
                <w:b/>
                <w:bCs/>
                <w:szCs w:val="22"/>
              </w:rPr>
              <w:t>Intitulé du poste</w:t>
            </w:r>
          </w:p>
        </w:tc>
        <w:tc>
          <w:tcPr>
            <w:tcW w:w="1418" w:type="dxa"/>
            <w:shd w:val="clear" w:color="auto" w:fill="D9D9D9" w:themeFill="background1" w:themeFillShade="D9"/>
            <w:vAlign w:val="center"/>
          </w:tcPr>
          <w:p w:rsidR="00AF1262" w:rsidRPr="00A01D51" w:rsidRDefault="00AF1262" w:rsidP="00AF1262">
            <w:pPr>
              <w:pStyle w:val="Textecourrier"/>
              <w:rPr>
                <w:b/>
                <w:bCs/>
                <w:szCs w:val="22"/>
              </w:rPr>
            </w:pPr>
            <w:r w:rsidRPr="00A01D51">
              <w:rPr>
                <w:b/>
                <w:bCs/>
                <w:szCs w:val="22"/>
              </w:rPr>
              <w:t>Métier</w:t>
            </w:r>
          </w:p>
        </w:tc>
        <w:tc>
          <w:tcPr>
            <w:tcW w:w="1134" w:type="dxa"/>
            <w:shd w:val="clear" w:color="auto" w:fill="D9D9D9" w:themeFill="background1" w:themeFillShade="D9"/>
            <w:vAlign w:val="center"/>
          </w:tcPr>
          <w:p w:rsidR="00AF1262" w:rsidRPr="00A01D51" w:rsidRDefault="00AF1262" w:rsidP="00AF1262">
            <w:pPr>
              <w:pStyle w:val="Textecourrier"/>
              <w:rPr>
                <w:b/>
                <w:bCs/>
                <w:szCs w:val="22"/>
              </w:rPr>
            </w:pPr>
            <w:r w:rsidRPr="00A01D51">
              <w:rPr>
                <w:b/>
                <w:bCs/>
                <w:szCs w:val="22"/>
              </w:rPr>
              <w:t>Filière</w:t>
            </w:r>
          </w:p>
        </w:tc>
        <w:tc>
          <w:tcPr>
            <w:tcW w:w="1276" w:type="dxa"/>
            <w:shd w:val="clear" w:color="auto" w:fill="D9D9D9" w:themeFill="background1" w:themeFillShade="D9"/>
            <w:vAlign w:val="center"/>
            <w:hideMark/>
          </w:tcPr>
          <w:p w:rsidR="00AF1262" w:rsidRPr="00A01D51" w:rsidRDefault="00AF1262" w:rsidP="00AF1262">
            <w:pPr>
              <w:pStyle w:val="Textecourrier"/>
              <w:rPr>
                <w:b/>
                <w:bCs/>
                <w:szCs w:val="22"/>
              </w:rPr>
            </w:pPr>
            <w:r w:rsidRPr="00A01D51">
              <w:rPr>
                <w:b/>
                <w:bCs/>
                <w:szCs w:val="22"/>
              </w:rPr>
              <w:t xml:space="preserve">Emploi repère </w:t>
            </w:r>
          </w:p>
        </w:tc>
      </w:tr>
      <w:tr w:rsidR="00AF1262" w:rsidRPr="00A01D51" w:rsidTr="00A01D51">
        <w:trPr>
          <w:trHeight w:val="576"/>
          <w:jc w:val="center"/>
        </w:trPr>
        <w:tc>
          <w:tcPr>
            <w:tcW w:w="988" w:type="dxa"/>
            <w:shd w:val="clear" w:color="auto" w:fill="auto"/>
            <w:vAlign w:val="center"/>
          </w:tcPr>
          <w:p w:rsidR="00AF1262" w:rsidRPr="00A01D51" w:rsidRDefault="00AF1262" w:rsidP="00AF1262">
            <w:pPr>
              <w:pStyle w:val="Textecourrier"/>
              <w:rPr>
                <w:bCs/>
                <w:szCs w:val="22"/>
              </w:rPr>
            </w:pPr>
            <w:r w:rsidRPr="00A01D51">
              <w:rPr>
                <w:bCs/>
                <w:szCs w:val="22"/>
              </w:rPr>
              <w:t>Création</w:t>
            </w:r>
          </w:p>
        </w:tc>
        <w:tc>
          <w:tcPr>
            <w:tcW w:w="708" w:type="dxa"/>
            <w:shd w:val="clear" w:color="auto" w:fill="auto"/>
            <w:vAlign w:val="center"/>
          </w:tcPr>
          <w:p w:rsidR="00AF1262" w:rsidRPr="00A01D51" w:rsidRDefault="00AF1262" w:rsidP="00AF1262">
            <w:pPr>
              <w:pStyle w:val="Textecourrier"/>
              <w:rPr>
                <w:bCs/>
                <w:szCs w:val="22"/>
              </w:rPr>
            </w:pPr>
            <w:r w:rsidRPr="00A01D51">
              <w:rPr>
                <w:bCs/>
                <w:szCs w:val="22"/>
              </w:rPr>
              <w:t>PISU</w:t>
            </w:r>
          </w:p>
        </w:tc>
        <w:tc>
          <w:tcPr>
            <w:tcW w:w="1560" w:type="dxa"/>
            <w:shd w:val="clear" w:color="auto" w:fill="auto"/>
            <w:vAlign w:val="center"/>
          </w:tcPr>
          <w:p w:rsidR="00AF1262" w:rsidRPr="00A01D51" w:rsidRDefault="00AF1262" w:rsidP="00AF1262">
            <w:pPr>
              <w:pStyle w:val="Textecourrier"/>
              <w:rPr>
                <w:bCs/>
                <w:szCs w:val="22"/>
              </w:rPr>
            </w:pPr>
            <w:r w:rsidRPr="00A01D51">
              <w:rPr>
                <w:rFonts w:cs="Calibri"/>
                <w:color w:val="000000"/>
                <w:szCs w:val="22"/>
              </w:rPr>
              <w:t>Direction de l'Assainissement</w:t>
            </w:r>
          </w:p>
        </w:tc>
        <w:tc>
          <w:tcPr>
            <w:tcW w:w="1134" w:type="dxa"/>
            <w:shd w:val="clear" w:color="auto" w:fill="auto"/>
            <w:vAlign w:val="center"/>
          </w:tcPr>
          <w:p w:rsidR="00AF1262" w:rsidRPr="00A01D51" w:rsidRDefault="00AF1262" w:rsidP="00AF1262">
            <w:pPr>
              <w:pStyle w:val="Textecourrier"/>
              <w:rPr>
                <w:bCs/>
                <w:szCs w:val="22"/>
              </w:rPr>
            </w:pPr>
            <w:r w:rsidRPr="00A01D51">
              <w:rPr>
                <w:rFonts w:cs="Calibri"/>
                <w:color w:val="000000"/>
                <w:szCs w:val="22"/>
              </w:rPr>
              <w:t>Service maîtrise d'ouvrage</w:t>
            </w:r>
          </w:p>
        </w:tc>
        <w:tc>
          <w:tcPr>
            <w:tcW w:w="2409" w:type="dxa"/>
            <w:shd w:val="clear" w:color="auto" w:fill="auto"/>
            <w:vAlign w:val="center"/>
          </w:tcPr>
          <w:p w:rsidR="00AF1262" w:rsidRPr="00C466CD" w:rsidRDefault="00AF1262" w:rsidP="00582320">
            <w:pPr>
              <w:pStyle w:val="Textecourrier"/>
              <w:jc w:val="left"/>
              <w:rPr>
                <w:bCs/>
                <w:szCs w:val="22"/>
              </w:rPr>
            </w:pPr>
            <w:r w:rsidRPr="00C466CD">
              <w:rPr>
                <w:rFonts w:cs="Calibri"/>
                <w:color w:val="000000"/>
                <w:szCs w:val="22"/>
              </w:rPr>
              <w:t>Technicien ou technicienne conduite d'opérations travaux d'assainissement</w:t>
            </w:r>
          </w:p>
        </w:tc>
        <w:tc>
          <w:tcPr>
            <w:tcW w:w="1418" w:type="dxa"/>
            <w:shd w:val="clear" w:color="auto" w:fill="auto"/>
            <w:vAlign w:val="center"/>
          </w:tcPr>
          <w:p w:rsidR="00AF1262" w:rsidRPr="00C466CD" w:rsidRDefault="005511C1" w:rsidP="005511C1">
            <w:pPr>
              <w:pStyle w:val="Textecourrier"/>
              <w:jc w:val="left"/>
              <w:rPr>
                <w:rFonts w:cs="Calibri"/>
                <w:color w:val="000000"/>
                <w:szCs w:val="22"/>
              </w:rPr>
            </w:pPr>
            <w:r w:rsidRPr="00C466CD">
              <w:rPr>
                <w:rFonts w:cs="Calibri"/>
                <w:color w:val="000000"/>
                <w:szCs w:val="22"/>
              </w:rPr>
              <w:t>Technicien ou technicienne travaux</w:t>
            </w:r>
          </w:p>
        </w:tc>
        <w:tc>
          <w:tcPr>
            <w:tcW w:w="1134" w:type="dxa"/>
            <w:shd w:val="clear" w:color="auto" w:fill="auto"/>
            <w:vAlign w:val="center"/>
          </w:tcPr>
          <w:p w:rsidR="00AF1262" w:rsidRPr="00C466CD" w:rsidRDefault="00582320" w:rsidP="005511C1">
            <w:pPr>
              <w:pStyle w:val="Textecourrier"/>
              <w:jc w:val="left"/>
              <w:rPr>
                <w:rFonts w:cs="Calibri"/>
                <w:color w:val="000000"/>
                <w:szCs w:val="22"/>
              </w:rPr>
            </w:pPr>
            <w:r w:rsidRPr="00C466CD">
              <w:rPr>
                <w:rFonts w:cs="Calibri"/>
                <w:color w:val="000000"/>
                <w:szCs w:val="22"/>
              </w:rPr>
              <w:t>Technicien</w:t>
            </w:r>
          </w:p>
        </w:tc>
        <w:tc>
          <w:tcPr>
            <w:tcW w:w="1276" w:type="dxa"/>
            <w:shd w:val="clear" w:color="auto" w:fill="auto"/>
            <w:vAlign w:val="center"/>
          </w:tcPr>
          <w:p w:rsidR="00A01D51" w:rsidRPr="00C466CD" w:rsidRDefault="00AF1262" w:rsidP="005511C1">
            <w:pPr>
              <w:pStyle w:val="Textecourrier"/>
              <w:jc w:val="left"/>
              <w:rPr>
                <w:rFonts w:cs="Calibri"/>
                <w:color w:val="000000"/>
                <w:szCs w:val="22"/>
              </w:rPr>
            </w:pPr>
            <w:r w:rsidRPr="00C466CD">
              <w:rPr>
                <w:rFonts w:cs="Calibri"/>
                <w:color w:val="000000"/>
                <w:szCs w:val="22"/>
              </w:rPr>
              <w:t xml:space="preserve">Techniciens </w:t>
            </w:r>
          </w:p>
          <w:p w:rsidR="00AF1262" w:rsidRPr="00C466CD" w:rsidRDefault="00AF1262" w:rsidP="005511C1">
            <w:pPr>
              <w:pStyle w:val="Textecourrier"/>
              <w:jc w:val="left"/>
              <w:rPr>
                <w:rFonts w:cs="Calibri"/>
                <w:color w:val="000000"/>
                <w:szCs w:val="22"/>
              </w:rPr>
            </w:pPr>
            <w:r w:rsidRPr="00C466CD">
              <w:rPr>
                <w:rFonts w:cs="Calibri"/>
                <w:color w:val="000000"/>
                <w:szCs w:val="22"/>
              </w:rPr>
              <w:t>travaux</w:t>
            </w:r>
          </w:p>
        </w:tc>
      </w:tr>
    </w:tbl>
    <w:p w:rsidR="00AF1262" w:rsidRDefault="00AF1262" w:rsidP="00653BF5">
      <w:pPr>
        <w:pStyle w:val="Textecourrier"/>
        <w:rPr>
          <w:szCs w:val="22"/>
        </w:rPr>
      </w:pPr>
    </w:p>
    <w:p w:rsidR="00AF1262" w:rsidRPr="00785979" w:rsidRDefault="00AF1262" w:rsidP="00AF1262">
      <w:pPr>
        <w:pStyle w:val="Textecourrier"/>
        <w:rPr>
          <w:szCs w:val="22"/>
        </w:rPr>
      </w:pPr>
      <w:r>
        <w:rPr>
          <w:szCs w:val="22"/>
        </w:rPr>
        <w:t>Les emplois de droit privé (Direction de l'assainissement), seront pourvus dans les conditions prévues par le code du travail. Par exception, ils sont accessibles aux seuls fonctionnaires occupant déjà un emploi au sein de la direction de l'assainissement.</w:t>
      </w:r>
    </w:p>
    <w:p w:rsidR="00AF1262" w:rsidRDefault="00AF1262" w:rsidP="00653BF5">
      <w:pPr>
        <w:pStyle w:val="Textecourrier"/>
        <w:rPr>
          <w:szCs w:val="22"/>
        </w:rPr>
      </w:pPr>
    </w:p>
    <w:p w:rsidR="00136678" w:rsidRDefault="00136678" w:rsidP="00171935">
      <w:pPr>
        <w:jc w:val="both"/>
        <w:rPr>
          <w:rFonts w:ascii="Arial Narrow" w:eastAsia="Arial Unicode MS" w:hAnsi="Arial Narrow" w:cs="Arial"/>
          <w:sz w:val="22"/>
          <w:szCs w:val="22"/>
        </w:rPr>
      </w:pPr>
    </w:p>
    <w:p w:rsidR="004F4715" w:rsidRDefault="00A54676" w:rsidP="004F4715">
      <w:pPr>
        <w:overflowPunct w:val="0"/>
        <w:autoSpaceDE w:val="0"/>
        <w:autoSpaceDN w:val="0"/>
        <w:adjustRightInd w:val="0"/>
        <w:ind w:right="284"/>
        <w:jc w:val="both"/>
        <w:textAlignment w:val="baseline"/>
        <w:rPr>
          <w:rFonts w:ascii="Arial Narrow" w:eastAsia="Arial Unicode MS" w:hAnsi="Arial Narrow" w:cs="Arial"/>
          <w:sz w:val="22"/>
          <w:szCs w:val="22"/>
        </w:rPr>
      </w:pPr>
      <w:r>
        <w:rPr>
          <w:rFonts w:ascii="Arial Narrow" w:eastAsia="Arial Unicode MS" w:hAnsi="Arial Narrow" w:cs="Arial"/>
          <w:sz w:val="22"/>
          <w:szCs w:val="22"/>
        </w:rPr>
        <w:t>II</w:t>
      </w:r>
      <w:r w:rsidR="00582320">
        <w:rPr>
          <w:rFonts w:ascii="Arial Narrow" w:eastAsia="Arial Unicode MS" w:hAnsi="Arial Narrow" w:cs="Arial"/>
          <w:sz w:val="22"/>
          <w:szCs w:val="22"/>
        </w:rPr>
        <w:t xml:space="preserve">I </w:t>
      </w:r>
      <w:r>
        <w:rPr>
          <w:rFonts w:ascii="Arial Narrow" w:eastAsia="Arial Unicode MS" w:hAnsi="Arial Narrow" w:cs="Arial"/>
          <w:sz w:val="22"/>
          <w:szCs w:val="22"/>
        </w:rPr>
        <w:t>- L</w:t>
      </w:r>
      <w:r w:rsidR="00662052">
        <w:rPr>
          <w:rFonts w:ascii="Arial Narrow" w:eastAsia="Arial Unicode MS" w:hAnsi="Arial Narrow" w:cs="Arial"/>
          <w:sz w:val="22"/>
          <w:szCs w:val="22"/>
        </w:rPr>
        <w:t>a</w:t>
      </w:r>
      <w:r w:rsidR="00A23160">
        <w:rPr>
          <w:rFonts w:ascii="Arial Narrow" w:eastAsia="Arial Unicode MS" w:hAnsi="Arial Narrow" w:cs="Arial"/>
          <w:sz w:val="22"/>
          <w:szCs w:val="22"/>
        </w:rPr>
        <w:t xml:space="preserve"> transformation d'emploi</w:t>
      </w:r>
      <w:r w:rsidR="00C1517E">
        <w:rPr>
          <w:rFonts w:ascii="Arial Narrow" w:eastAsia="Arial Unicode MS" w:hAnsi="Arial Narrow" w:cs="Arial"/>
          <w:sz w:val="22"/>
          <w:szCs w:val="22"/>
        </w:rPr>
        <w:t>s</w:t>
      </w:r>
    </w:p>
    <w:p w:rsidR="00A54676" w:rsidRDefault="00A54676" w:rsidP="004F4715">
      <w:pPr>
        <w:overflowPunct w:val="0"/>
        <w:autoSpaceDE w:val="0"/>
        <w:autoSpaceDN w:val="0"/>
        <w:adjustRightInd w:val="0"/>
        <w:ind w:right="284"/>
        <w:jc w:val="both"/>
        <w:textAlignment w:val="baseline"/>
        <w:rPr>
          <w:rFonts w:ascii="Arial Narrow" w:eastAsia="Arial Unicode MS" w:hAnsi="Arial Narrow" w:cs="Arial"/>
          <w:sz w:val="22"/>
          <w:szCs w:val="22"/>
        </w:rPr>
      </w:pPr>
    </w:p>
    <w:tbl>
      <w:tblPr>
        <w:tblStyle w:val="Grilledutableau"/>
        <w:tblW w:w="10343" w:type="dxa"/>
        <w:jc w:val="center"/>
        <w:tblLayout w:type="fixed"/>
        <w:tblLook w:val="04A0" w:firstRow="1" w:lastRow="0" w:firstColumn="1" w:lastColumn="0" w:noHBand="0" w:noVBand="1"/>
      </w:tblPr>
      <w:tblGrid>
        <w:gridCol w:w="850"/>
        <w:gridCol w:w="1731"/>
        <w:gridCol w:w="1417"/>
        <w:gridCol w:w="1526"/>
        <w:gridCol w:w="1417"/>
        <w:gridCol w:w="1843"/>
        <w:gridCol w:w="1559"/>
      </w:tblGrid>
      <w:tr w:rsidR="001B679E" w:rsidRPr="00A01D51" w:rsidTr="00A01D51">
        <w:trPr>
          <w:trHeight w:val="864"/>
          <w:jc w:val="center"/>
        </w:trPr>
        <w:tc>
          <w:tcPr>
            <w:tcW w:w="850" w:type="dxa"/>
            <w:shd w:val="clear" w:color="auto" w:fill="D9D9D9" w:themeFill="background1" w:themeFillShade="D9"/>
            <w:vAlign w:val="center"/>
            <w:hideMark/>
          </w:tcPr>
          <w:p w:rsidR="001B679E" w:rsidRP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Pôle</w:t>
            </w:r>
          </w:p>
        </w:tc>
        <w:tc>
          <w:tcPr>
            <w:tcW w:w="1731" w:type="dxa"/>
            <w:shd w:val="clear" w:color="auto" w:fill="D9D9D9" w:themeFill="background1" w:themeFillShade="D9"/>
            <w:vAlign w:val="center"/>
            <w:hideMark/>
          </w:tcPr>
          <w:p w:rsidR="001B679E" w:rsidRP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Direction</w:t>
            </w:r>
          </w:p>
        </w:tc>
        <w:tc>
          <w:tcPr>
            <w:tcW w:w="1417" w:type="dxa"/>
            <w:shd w:val="clear" w:color="auto" w:fill="D9D9D9" w:themeFill="background1" w:themeFillShade="D9"/>
            <w:vAlign w:val="center"/>
            <w:hideMark/>
          </w:tcPr>
          <w:p w:rsidR="001B679E" w:rsidRP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Service</w:t>
            </w:r>
          </w:p>
        </w:tc>
        <w:tc>
          <w:tcPr>
            <w:tcW w:w="1526" w:type="dxa"/>
            <w:shd w:val="clear" w:color="auto" w:fill="D9D9D9" w:themeFill="background1" w:themeFillShade="D9"/>
            <w:vAlign w:val="center"/>
            <w:hideMark/>
          </w:tcPr>
          <w:p w:rsid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 xml:space="preserve">Intitulé du </w:t>
            </w:r>
          </w:p>
          <w:p w:rsidR="001B679E" w:rsidRP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poste</w:t>
            </w:r>
          </w:p>
        </w:tc>
        <w:tc>
          <w:tcPr>
            <w:tcW w:w="1417" w:type="dxa"/>
            <w:shd w:val="clear" w:color="auto" w:fill="D9D9D9" w:themeFill="background1" w:themeFillShade="D9"/>
            <w:vAlign w:val="center"/>
            <w:hideMark/>
          </w:tcPr>
          <w:p w:rsid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Cadre d'emploi</w:t>
            </w:r>
          </w:p>
          <w:p w:rsidR="001B679E" w:rsidRP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du poste</w:t>
            </w:r>
          </w:p>
        </w:tc>
        <w:tc>
          <w:tcPr>
            <w:tcW w:w="1843" w:type="dxa"/>
            <w:shd w:val="clear" w:color="auto" w:fill="D9D9D9" w:themeFill="background1" w:themeFillShade="D9"/>
            <w:vAlign w:val="center"/>
            <w:hideMark/>
          </w:tcPr>
          <w:p w:rsid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 xml:space="preserve">Nouvel intitulé </w:t>
            </w:r>
          </w:p>
          <w:p w:rsidR="001B679E" w:rsidRP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du poste</w:t>
            </w:r>
          </w:p>
        </w:tc>
        <w:tc>
          <w:tcPr>
            <w:tcW w:w="1559" w:type="dxa"/>
            <w:shd w:val="clear" w:color="auto" w:fill="D9D9D9" w:themeFill="background1" w:themeFillShade="D9"/>
            <w:vAlign w:val="center"/>
            <w:hideMark/>
          </w:tcPr>
          <w:p w:rsidR="001B679E" w:rsidRPr="00A01D51" w:rsidRDefault="001B679E" w:rsidP="00894C7F">
            <w:pPr>
              <w:jc w:val="center"/>
              <w:rPr>
                <w:rFonts w:ascii="Arial Narrow" w:eastAsia="Arial Unicode MS" w:hAnsi="Arial Narrow" w:cs="Arial"/>
                <w:b/>
                <w:bCs/>
                <w:sz w:val="22"/>
                <w:szCs w:val="22"/>
              </w:rPr>
            </w:pPr>
            <w:r w:rsidRPr="00A01D51">
              <w:rPr>
                <w:rFonts w:ascii="Arial Narrow" w:eastAsia="Arial Unicode MS" w:hAnsi="Arial Narrow" w:cs="Arial"/>
                <w:b/>
                <w:bCs/>
                <w:sz w:val="22"/>
                <w:szCs w:val="22"/>
              </w:rPr>
              <w:t>Nouveau cadre d'emplois du poste</w:t>
            </w:r>
          </w:p>
        </w:tc>
      </w:tr>
      <w:tr w:rsidR="00662052" w:rsidRPr="00A01D51" w:rsidTr="00A01D51">
        <w:trPr>
          <w:trHeight w:val="1728"/>
          <w:jc w:val="center"/>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DGS</w:t>
            </w:r>
          </w:p>
        </w:tc>
        <w:tc>
          <w:tcPr>
            <w:tcW w:w="1731" w:type="dxa"/>
            <w:tcBorders>
              <w:top w:val="single" w:sz="4" w:space="0" w:color="auto"/>
              <w:left w:val="nil"/>
              <w:bottom w:val="single" w:sz="4" w:space="0" w:color="auto"/>
              <w:right w:val="single" w:sz="4" w:space="0" w:color="auto"/>
            </w:tcBorders>
            <w:shd w:val="clear" w:color="auto" w:fill="auto"/>
            <w:vAlign w:val="center"/>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Direction Projets, Com interne &amp; Doc</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62052" w:rsidRPr="00A01D51" w:rsidRDefault="00662052" w:rsidP="00662052">
            <w:pPr>
              <w:jc w:val="center"/>
              <w:rPr>
                <w:rFonts w:ascii="Arial Narrow" w:hAnsi="Arial Narrow" w:cs="Calibri"/>
                <w:color w:val="000000"/>
                <w:sz w:val="22"/>
                <w:szCs w:val="22"/>
              </w:rPr>
            </w:pPr>
          </w:p>
        </w:tc>
        <w:tc>
          <w:tcPr>
            <w:tcW w:w="1526" w:type="dxa"/>
            <w:tcBorders>
              <w:top w:val="single" w:sz="4" w:space="0" w:color="auto"/>
              <w:left w:val="nil"/>
              <w:bottom w:val="single" w:sz="4" w:space="0" w:color="auto"/>
              <w:right w:val="single" w:sz="4" w:space="0" w:color="auto"/>
            </w:tcBorders>
            <w:shd w:val="clear" w:color="auto" w:fill="auto"/>
            <w:vAlign w:val="center"/>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Assistant administratif ou assistante administrative</w:t>
            </w:r>
          </w:p>
        </w:tc>
        <w:tc>
          <w:tcPr>
            <w:tcW w:w="1417" w:type="dxa"/>
            <w:tcBorders>
              <w:top w:val="single" w:sz="4" w:space="0" w:color="auto"/>
              <w:left w:val="nil"/>
              <w:bottom w:val="single" w:sz="4" w:space="0" w:color="auto"/>
              <w:right w:val="single" w:sz="4" w:space="0" w:color="auto"/>
            </w:tcBorders>
            <w:shd w:val="clear" w:color="auto" w:fill="auto"/>
            <w:vAlign w:val="center"/>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Adjoints administratif</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Assistant chef ou assistante cheffe de projets</w:t>
            </w:r>
          </w:p>
        </w:tc>
        <w:tc>
          <w:tcPr>
            <w:tcW w:w="1559" w:type="dxa"/>
            <w:tcBorders>
              <w:top w:val="single" w:sz="4" w:space="0" w:color="auto"/>
              <w:left w:val="nil"/>
              <w:bottom w:val="single" w:sz="4" w:space="0" w:color="auto"/>
              <w:right w:val="single" w:sz="4" w:space="0" w:color="auto"/>
            </w:tcBorders>
            <w:shd w:val="clear" w:color="auto" w:fill="auto"/>
            <w:vAlign w:val="center"/>
          </w:tcPr>
          <w:p w:rsidR="00662052" w:rsidRPr="00A01D51" w:rsidRDefault="00662052" w:rsidP="00662052">
            <w:pPr>
              <w:jc w:val="center"/>
              <w:rPr>
                <w:rFonts w:ascii="Arial Narrow" w:hAnsi="Arial Narrow" w:cs="Calibri"/>
                <w:color w:val="000000"/>
                <w:sz w:val="22"/>
                <w:szCs w:val="22"/>
              </w:rPr>
            </w:pPr>
            <w:r w:rsidRPr="00A01D51">
              <w:rPr>
                <w:rFonts w:ascii="Arial Narrow" w:hAnsi="Arial Narrow" w:cs="Calibri"/>
                <w:color w:val="000000"/>
                <w:sz w:val="22"/>
                <w:szCs w:val="22"/>
              </w:rPr>
              <w:t>Rédacteurs territoriaux</w:t>
            </w:r>
          </w:p>
        </w:tc>
      </w:tr>
    </w:tbl>
    <w:p w:rsidR="00681F91" w:rsidRDefault="00681F91" w:rsidP="00681F91">
      <w:pPr>
        <w:pStyle w:val="article-2"/>
        <w:rPr>
          <w:rFonts w:eastAsiaTheme="minorHAnsi" w:cs="Times New Roman"/>
          <w:color w:val="auto"/>
          <w:lang w:eastAsia="ar-SA"/>
        </w:rPr>
      </w:pPr>
    </w:p>
    <w:p w:rsidR="00681F91" w:rsidRDefault="00681F91" w:rsidP="00681F91">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C004C1" w:rsidRDefault="00C004C1" w:rsidP="00171935">
      <w:pPr>
        <w:jc w:val="both"/>
        <w:rPr>
          <w:rFonts w:ascii="Arial Narrow" w:eastAsia="Arial Unicode MS" w:hAnsi="Arial Narrow" w:cs="Arial"/>
          <w:sz w:val="22"/>
        </w:rPr>
      </w:pPr>
    </w:p>
    <w:p w:rsidR="00C004C1" w:rsidRPr="00676616" w:rsidRDefault="00C004C1" w:rsidP="00676616">
      <w:pPr>
        <w:pStyle w:val="Paragraphedeliste"/>
        <w:numPr>
          <w:ilvl w:val="0"/>
          <w:numId w:val="19"/>
        </w:numPr>
        <w:tabs>
          <w:tab w:val="left" w:pos="426"/>
        </w:tabs>
        <w:ind w:left="426"/>
        <w:jc w:val="both"/>
        <w:rPr>
          <w:rFonts w:ascii="Arial Narrow" w:eastAsia="Arial Unicode MS" w:hAnsi="Arial Narrow" w:cs="Arial"/>
          <w:sz w:val="22"/>
        </w:rPr>
      </w:pPr>
      <w:proofErr w:type="gramStart"/>
      <w:r w:rsidRPr="00676616">
        <w:rPr>
          <w:rFonts w:ascii="Arial Narrow" w:eastAsia="Arial Unicode MS" w:hAnsi="Arial Narrow" w:cs="Arial"/>
          <w:sz w:val="22"/>
        </w:rPr>
        <w:t>décider</w:t>
      </w:r>
      <w:proofErr w:type="gramEnd"/>
      <w:r w:rsidRPr="00676616">
        <w:rPr>
          <w:rFonts w:ascii="Arial Narrow" w:eastAsia="Arial Unicode MS" w:hAnsi="Arial Narrow" w:cs="Arial"/>
          <w:sz w:val="22"/>
        </w:rPr>
        <w:t xml:space="preserve"> les créations suivantes :</w:t>
      </w:r>
    </w:p>
    <w:p w:rsidR="006C35DE" w:rsidRPr="00676616" w:rsidRDefault="00790E9F" w:rsidP="00676616">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un</w:t>
      </w:r>
      <w:proofErr w:type="gramEnd"/>
      <w:r w:rsidRPr="00676616">
        <w:rPr>
          <w:rFonts w:ascii="Arial Narrow" w:eastAsia="Arial Unicode MS" w:hAnsi="Arial Narrow" w:cs="Arial"/>
          <w:sz w:val="22"/>
        </w:rPr>
        <w:t xml:space="preserve"> emploi</w:t>
      </w:r>
      <w:r w:rsidR="00582320" w:rsidRPr="00676616">
        <w:rPr>
          <w:rFonts w:ascii="Arial Narrow" w:eastAsia="Arial Unicode MS" w:hAnsi="Arial Narrow" w:cs="Arial"/>
          <w:sz w:val="22"/>
        </w:rPr>
        <w:t xml:space="preserve"> de rédacteur ou rédactrice,</w:t>
      </w:r>
    </w:p>
    <w:p w:rsidR="006C35DE" w:rsidRPr="00676616" w:rsidRDefault="00582320" w:rsidP="00676616">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un</w:t>
      </w:r>
      <w:proofErr w:type="gramEnd"/>
      <w:r w:rsidRPr="00676616">
        <w:rPr>
          <w:rFonts w:ascii="Arial Narrow" w:eastAsia="Arial Unicode MS" w:hAnsi="Arial Narrow" w:cs="Arial"/>
          <w:sz w:val="22"/>
        </w:rPr>
        <w:t xml:space="preserve"> emploi</w:t>
      </w:r>
      <w:r w:rsidR="006C35DE" w:rsidRPr="00676616">
        <w:rPr>
          <w:rFonts w:ascii="Arial Narrow" w:eastAsia="Arial Unicode MS" w:hAnsi="Arial Narrow" w:cs="Arial"/>
          <w:sz w:val="22"/>
        </w:rPr>
        <w:t xml:space="preserve"> d'adjoint technique ou d'adjointe technique,</w:t>
      </w:r>
    </w:p>
    <w:p w:rsidR="006C35DE" w:rsidRPr="00676616" w:rsidRDefault="00582320" w:rsidP="00676616">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trois</w:t>
      </w:r>
      <w:proofErr w:type="gramEnd"/>
      <w:r w:rsidR="006C35DE" w:rsidRPr="00676616">
        <w:rPr>
          <w:rFonts w:ascii="Arial Narrow" w:eastAsia="Arial Unicode MS" w:hAnsi="Arial Narrow" w:cs="Arial"/>
          <w:sz w:val="22"/>
        </w:rPr>
        <w:t xml:space="preserve"> emplois d'ingénieurs ou ingénieures,</w:t>
      </w:r>
    </w:p>
    <w:p w:rsidR="00C466CD" w:rsidRDefault="00790E9F" w:rsidP="00C466CD">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trois</w:t>
      </w:r>
      <w:proofErr w:type="gramEnd"/>
      <w:r w:rsidR="006C35DE" w:rsidRPr="00676616">
        <w:rPr>
          <w:rFonts w:ascii="Arial Narrow" w:eastAsia="Arial Unicode MS" w:hAnsi="Arial Narrow" w:cs="Arial"/>
          <w:sz w:val="22"/>
        </w:rPr>
        <w:t xml:space="preserve"> emploi</w:t>
      </w:r>
      <w:r w:rsidRPr="00676616">
        <w:rPr>
          <w:rFonts w:ascii="Arial Narrow" w:eastAsia="Arial Unicode MS" w:hAnsi="Arial Narrow" w:cs="Arial"/>
          <w:sz w:val="22"/>
        </w:rPr>
        <w:t>s</w:t>
      </w:r>
      <w:r w:rsidR="006C35DE" w:rsidRPr="00676616">
        <w:rPr>
          <w:rFonts w:ascii="Arial Narrow" w:eastAsia="Arial Unicode MS" w:hAnsi="Arial Narrow" w:cs="Arial"/>
          <w:sz w:val="22"/>
        </w:rPr>
        <w:t xml:space="preserve"> d'attaché</w:t>
      </w:r>
      <w:r w:rsidRPr="00676616">
        <w:rPr>
          <w:rFonts w:ascii="Arial Narrow" w:eastAsia="Arial Unicode MS" w:hAnsi="Arial Narrow" w:cs="Arial"/>
          <w:sz w:val="22"/>
        </w:rPr>
        <w:t>s</w:t>
      </w:r>
      <w:r w:rsidR="00582320" w:rsidRPr="00676616">
        <w:rPr>
          <w:rFonts w:ascii="Arial Narrow" w:eastAsia="Arial Unicode MS" w:hAnsi="Arial Narrow" w:cs="Arial"/>
          <w:sz w:val="22"/>
        </w:rPr>
        <w:t xml:space="preserve"> ou d'attachée</w:t>
      </w:r>
      <w:r w:rsidRPr="00676616">
        <w:rPr>
          <w:rFonts w:ascii="Arial Narrow" w:eastAsia="Arial Unicode MS" w:hAnsi="Arial Narrow" w:cs="Arial"/>
          <w:sz w:val="22"/>
        </w:rPr>
        <w:t>s</w:t>
      </w:r>
      <w:r w:rsidR="002A4292">
        <w:rPr>
          <w:rFonts w:ascii="Arial Narrow" w:eastAsia="Arial Unicode MS" w:hAnsi="Arial Narrow" w:cs="Arial"/>
          <w:sz w:val="22"/>
        </w:rPr>
        <w:t>,</w:t>
      </w:r>
    </w:p>
    <w:p w:rsidR="00C466CD" w:rsidRPr="00C466CD" w:rsidRDefault="00C466CD" w:rsidP="00C466CD">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C466CD">
        <w:rPr>
          <w:rFonts w:ascii="Arial Narrow" w:eastAsia="Arial Unicode MS" w:hAnsi="Arial Narrow" w:cs="Arial"/>
          <w:sz w:val="22"/>
        </w:rPr>
        <w:t>un</w:t>
      </w:r>
      <w:proofErr w:type="gramEnd"/>
      <w:r w:rsidRPr="00C466CD">
        <w:rPr>
          <w:rFonts w:ascii="Arial Narrow" w:eastAsia="Arial Unicode MS" w:hAnsi="Arial Narrow" w:cs="Arial"/>
          <w:sz w:val="22"/>
        </w:rPr>
        <w:t xml:space="preserve"> emploi de technicien ou technicienne travaux (droit privé)</w:t>
      </w:r>
      <w:r w:rsidR="002A4292">
        <w:rPr>
          <w:rFonts w:ascii="Arial Narrow" w:eastAsia="Arial Unicode MS" w:hAnsi="Arial Narrow" w:cs="Arial"/>
          <w:sz w:val="22"/>
        </w:rPr>
        <w:t xml:space="preserve"> ;</w:t>
      </w:r>
    </w:p>
    <w:p w:rsidR="00405635" w:rsidRPr="00676616" w:rsidRDefault="00662052" w:rsidP="00676616">
      <w:pPr>
        <w:pStyle w:val="Paragraphedeliste"/>
        <w:numPr>
          <w:ilvl w:val="0"/>
          <w:numId w:val="19"/>
        </w:numPr>
        <w:tabs>
          <w:tab w:val="left" w:pos="426"/>
        </w:tabs>
        <w:ind w:left="426"/>
        <w:jc w:val="both"/>
        <w:rPr>
          <w:rFonts w:ascii="Arial Narrow" w:eastAsia="Arial Unicode MS" w:hAnsi="Arial Narrow" w:cs="Arial"/>
          <w:sz w:val="22"/>
          <w:szCs w:val="22"/>
        </w:rPr>
      </w:pPr>
      <w:proofErr w:type="gramStart"/>
      <w:r w:rsidRPr="00676616">
        <w:rPr>
          <w:rFonts w:ascii="Arial Narrow" w:eastAsia="Arial Unicode MS" w:hAnsi="Arial Narrow" w:cs="Arial"/>
          <w:sz w:val="22"/>
          <w:szCs w:val="22"/>
        </w:rPr>
        <w:t>décider</w:t>
      </w:r>
      <w:proofErr w:type="gramEnd"/>
      <w:r w:rsidRPr="00676616">
        <w:rPr>
          <w:rFonts w:ascii="Arial Narrow" w:eastAsia="Arial Unicode MS" w:hAnsi="Arial Narrow" w:cs="Arial"/>
          <w:sz w:val="22"/>
          <w:szCs w:val="22"/>
        </w:rPr>
        <w:t xml:space="preserve"> la</w:t>
      </w:r>
      <w:r w:rsidR="00405635" w:rsidRPr="00676616">
        <w:rPr>
          <w:rFonts w:ascii="Arial Narrow" w:eastAsia="Arial Unicode MS" w:hAnsi="Arial Narrow" w:cs="Arial"/>
          <w:sz w:val="22"/>
          <w:szCs w:val="22"/>
        </w:rPr>
        <w:t xml:space="preserve"> transformation suivante :</w:t>
      </w:r>
    </w:p>
    <w:p w:rsidR="00405635" w:rsidRPr="00676616" w:rsidRDefault="00662052" w:rsidP="00676616">
      <w:pPr>
        <w:pStyle w:val="Paragraphedeliste"/>
        <w:numPr>
          <w:ilvl w:val="0"/>
          <w:numId w:val="19"/>
        </w:numPr>
        <w:tabs>
          <w:tab w:val="left" w:pos="993"/>
        </w:tabs>
        <w:ind w:left="993"/>
        <w:jc w:val="both"/>
        <w:rPr>
          <w:rFonts w:ascii="Arial Narrow" w:eastAsia="Arial Unicode MS" w:hAnsi="Arial Narrow" w:cs="Arial"/>
          <w:sz w:val="22"/>
          <w:szCs w:val="22"/>
        </w:rPr>
      </w:pPr>
      <w:proofErr w:type="gramStart"/>
      <w:r w:rsidRPr="00676616">
        <w:rPr>
          <w:rFonts w:ascii="Arial Narrow" w:eastAsia="Arial Unicode MS" w:hAnsi="Arial Narrow" w:cs="Arial"/>
          <w:sz w:val="22"/>
          <w:szCs w:val="22"/>
        </w:rPr>
        <w:t>un</w:t>
      </w:r>
      <w:proofErr w:type="gramEnd"/>
      <w:r w:rsidRPr="00676616">
        <w:rPr>
          <w:rFonts w:ascii="Arial Narrow" w:eastAsia="Arial Unicode MS" w:hAnsi="Arial Narrow" w:cs="Arial"/>
          <w:sz w:val="22"/>
          <w:szCs w:val="22"/>
        </w:rPr>
        <w:t xml:space="preserve"> </w:t>
      </w:r>
      <w:r w:rsidR="00405635" w:rsidRPr="00676616">
        <w:rPr>
          <w:rFonts w:ascii="Arial Narrow" w:eastAsia="Arial Unicode MS" w:hAnsi="Arial Narrow" w:cs="Arial"/>
          <w:sz w:val="22"/>
          <w:szCs w:val="22"/>
        </w:rPr>
        <w:t xml:space="preserve">emploi </w:t>
      </w:r>
      <w:r w:rsidRPr="00676616">
        <w:rPr>
          <w:rFonts w:ascii="Arial Narrow" w:eastAsia="Arial Unicode MS" w:hAnsi="Arial Narrow" w:cs="Arial"/>
          <w:sz w:val="22"/>
          <w:szCs w:val="22"/>
        </w:rPr>
        <w:t>d'</w:t>
      </w:r>
      <w:r w:rsidR="00462809" w:rsidRPr="00676616">
        <w:rPr>
          <w:rFonts w:ascii="Arial Narrow" w:eastAsia="Arial Unicode MS" w:hAnsi="Arial Narrow" w:cs="Arial"/>
          <w:sz w:val="22"/>
          <w:szCs w:val="22"/>
        </w:rPr>
        <w:t xml:space="preserve">adjoint </w:t>
      </w:r>
      <w:r w:rsidRPr="00676616">
        <w:rPr>
          <w:rFonts w:ascii="Arial Narrow" w:eastAsia="Arial Unicode MS" w:hAnsi="Arial Narrow" w:cs="Arial"/>
          <w:sz w:val="22"/>
          <w:szCs w:val="22"/>
        </w:rPr>
        <w:t>administratif</w:t>
      </w:r>
      <w:r w:rsidR="00462809" w:rsidRPr="00676616">
        <w:rPr>
          <w:rFonts w:ascii="Arial Narrow" w:eastAsia="Arial Unicode MS" w:hAnsi="Arial Narrow" w:cs="Arial"/>
          <w:sz w:val="22"/>
          <w:szCs w:val="22"/>
        </w:rPr>
        <w:t xml:space="preserve"> ou adjointe </w:t>
      </w:r>
      <w:r w:rsidRPr="00676616">
        <w:rPr>
          <w:rFonts w:ascii="Arial Narrow" w:eastAsia="Arial Unicode MS" w:hAnsi="Arial Narrow" w:cs="Arial"/>
          <w:sz w:val="22"/>
          <w:szCs w:val="22"/>
        </w:rPr>
        <w:t>administrative</w:t>
      </w:r>
      <w:r w:rsidR="00462809" w:rsidRPr="00676616">
        <w:rPr>
          <w:rFonts w:ascii="Arial Narrow" w:eastAsia="Arial Unicode MS" w:hAnsi="Arial Narrow" w:cs="Arial"/>
          <w:sz w:val="22"/>
          <w:szCs w:val="22"/>
        </w:rPr>
        <w:t xml:space="preserve"> en </w:t>
      </w:r>
      <w:r w:rsidRPr="00676616">
        <w:rPr>
          <w:rFonts w:ascii="Arial Narrow" w:eastAsia="Arial Unicode MS" w:hAnsi="Arial Narrow" w:cs="Arial"/>
          <w:sz w:val="22"/>
          <w:szCs w:val="22"/>
        </w:rPr>
        <w:t>rédacteur ou rédactrice</w:t>
      </w:r>
      <w:r w:rsidR="002A4292">
        <w:rPr>
          <w:rFonts w:ascii="Arial Narrow" w:eastAsia="Arial Unicode MS" w:hAnsi="Arial Narrow" w:cs="Arial"/>
          <w:sz w:val="22"/>
          <w:szCs w:val="22"/>
        </w:rPr>
        <w:t>.</w:t>
      </w:r>
    </w:p>
    <w:p w:rsidR="007B2B2A" w:rsidRDefault="007B2B2A" w:rsidP="00662052">
      <w:pPr>
        <w:tabs>
          <w:tab w:val="left" w:pos="709"/>
        </w:tabs>
        <w:jc w:val="both"/>
        <w:rPr>
          <w:rFonts w:ascii="Arial Narrow" w:eastAsia="Arial Unicode MS" w:hAnsi="Arial Narrow" w:cs="Arial"/>
          <w:sz w:val="22"/>
        </w:rPr>
      </w:pPr>
    </w:p>
    <w:p w:rsidR="00245210" w:rsidRDefault="00245210" w:rsidP="00245210">
      <w:pPr>
        <w:autoSpaceDE w:val="0"/>
        <w:autoSpaceDN w:val="0"/>
        <w:adjustRightInd w:val="0"/>
        <w:jc w:val="center"/>
        <w:rPr>
          <w:rFonts w:ascii="Arial Narrow" w:hAnsi="Arial Narrow" w:cs="Arial Narrow,Bold"/>
          <w:b/>
          <w:bCs/>
        </w:rPr>
      </w:pPr>
      <w:proofErr w:type="gramStart"/>
      <w:r w:rsidRPr="00FD0E00">
        <w:rPr>
          <w:rFonts w:ascii="Arial Narrow" w:hAnsi="Arial Narrow" w:cs="Arial Narrow,Bold"/>
          <w:b/>
          <w:bCs/>
        </w:rPr>
        <w:t>o</w:t>
      </w:r>
      <w:proofErr w:type="gram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p>
    <w:p w:rsidR="00245210" w:rsidRPr="00FD0E00" w:rsidRDefault="00245210" w:rsidP="00245210">
      <w:pPr>
        <w:autoSpaceDE w:val="0"/>
        <w:autoSpaceDN w:val="0"/>
        <w:adjustRightInd w:val="0"/>
        <w:jc w:val="center"/>
        <w:rPr>
          <w:rFonts w:ascii="Arial Narrow" w:hAnsi="Arial Narrow" w:cs="Arial Narrow,Bold"/>
          <w:b/>
          <w:bCs/>
        </w:rPr>
      </w:pPr>
    </w:p>
    <w:p w:rsidR="00245210" w:rsidRDefault="00245210" w:rsidP="00245210">
      <w:pPr>
        <w:pStyle w:val="Textecourrier"/>
        <w:jc w:val="center"/>
        <w:rPr>
          <w:rFonts w:cs="Arial Narrow,Bold"/>
          <w:b/>
          <w:bCs/>
        </w:rPr>
      </w:pPr>
      <w:r w:rsidRPr="00DC46CF">
        <w:rPr>
          <w:rFonts w:cs="Arial Narrow,Bold"/>
          <w:b/>
          <w:bCs/>
        </w:rPr>
        <w:t>Après en avoir délibéré, le Conseil, à l'unanimité,</w:t>
      </w:r>
    </w:p>
    <w:p w:rsidR="00171935" w:rsidRDefault="00171935" w:rsidP="00696935">
      <w:pPr>
        <w:rPr>
          <w:noProof/>
        </w:rPr>
      </w:pPr>
    </w:p>
    <w:p w:rsidR="00245210" w:rsidRPr="00676616" w:rsidRDefault="00245210" w:rsidP="00245210">
      <w:pPr>
        <w:pStyle w:val="Paragraphedeliste"/>
        <w:numPr>
          <w:ilvl w:val="0"/>
          <w:numId w:val="19"/>
        </w:numPr>
        <w:tabs>
          <w:tab w:val="left" w:pos="426"/>
        </w:tabs>
        <w:ind w:left="426"/>
        <w:jc w:val="both"/>
        <w:rPr>
          <w:rFonts w:ascii="Arial Narrow" w:eastAsia="Arial Unicode MS" w:hAnsi="Arial Narrow" w:cs="Arial"/>
          <w:sz w:val="22"/>
        </w:rPr>
      </w:pPr>
      <w:proofErr w:type="gramStart"/>
      <w:r w:rsidRPr="00676616">
        <w:rPr>
          <w:rFonts w:ascii="Arial Narrow" w:eastAsia="Arial Unicode MS" w:hAnsi="Arial Narrow" w:cs="Arial"/>
          <w:sz w:val="22"/>
        </w:rPr>
        <w:t>décide</w:t>
      </w:r>
      <w:proofErr w:type="gramEnd"/>
      <w:r w:rsidRPr="00676616">
        <w:rPr>
          <w:rFonts w:ascii="Arial Narrow" w:eastAsia="Arial Unicode MS" w:hAnsi="Arial Narrow" w:cs="Arial"/>
          <w:sz w:val="22"/>
        </w:rPr>
        <w:t xml:space="preserve"> les créations suivantes :</w:t>
      </w:r>
    </w:p>
    <w:p w:rsidR="00245210" w:rsidRPr="00676616" w:rsidRDefault="00245210" w:rsidP="00245210">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un</w:t>
      </w:r>
      <w:proofErr w:type="gramEnd"/>
      <w:r w:rsidRPr="00676616">
        <w:rPr>
          <w:rFonts w:ascii="Arial Narrow" w:eastAsia="Arial Unicode MS" w:hAnsi="Arial Narrow" w:cs="Arial"/>
          <w:sz w:val="22"/>
        </w:rPr>
        <w:t xml:space="preserve"> emploi de rédacteur ou rédactrice,</w:t>
      </w:r>
    </w:p>
    <w:p w:rsidR="00245210" w:rsidRPr="00676616" w:rsidRDefault="00245210" w:rsidP="00245210">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un</w:t>
      </w:r>
      <w:proofErr w:type="gramEnd"/>
      <w:r w:rsidRPr="00676616">
        <w:rPr>
          <w:rFonts w:ascii="Arial Narrow" w:eastAsia="Arial Unicode MS" w:hAnsi="Arial Narrow" w:cs="Arial"/>
          <w:sz w:val="22"/>
        </w:rPr>
        <w:t xml:space="preserve"> emploi d'adjoint technique ou d'adjointe technique,</w:t>
      </w:r>
    </w:p>
    <w:p w:rsidR="00245210" w:rsidRPr="00676616" w:rsidRDefault="00245210" w:rsidP="00245210">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trois</w:t>
      </w:r>
      <w:proofErr w:type="gramEnd"/>
      <w:r w:rsidRPr="00676616">
        <w:rPr>
          <w:rFonts w:ascii="Arial Narrow" w:eastAsia="Arial Unicode MS" w:hAnsi="Arial Narrow" w:cs="Arial"/>
          <w:sz w:val="22"/>
        </w:rPr>
        <w:t xml:space="preserve"> emplois d'ingénieurs ou ingénieures,</w:t>
      </w:r>
    </w:p>
    <w:p w:rsidR="00245210" w:rsidRDefault="00245210" w:rsidP="00245210">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676616">
        <w:rPr>
          <w:rFonts w:ascii="Arial Narrow" w:eastAsia="Arial Unicode MS" w:hAnsi="Arial Narrow" w:cs="Arial"/>
          <w:sz w:val="22"/>
        </w:rPr>
        <w:t>trois</w:t>
      </w:r>
      <w:proofErr w:type="gramEnd"/>
      <w:r w:rsidRPr="00676616">
        <w:rPr>
          <w:rFonts w:ascii="Arial Narrow" w:eastAsia="Arial Unicode MS" w:hAnsi="Arial Narrow" w:cs="Arial"/>
          <w:sz w:val="22"/>
        </w:rPr>
        <w:t xml:space="preserve"> emplois d'attachés ou d'attachées</w:t>
      </w:r>
      <w:r>
        <w:rPr>
          <w:rFonts w:ascii="Arial Narrow" w:eastAsia="Arial Unicode MS" w:hAnsi="Arial Narrow" w:cs="Arial"/>
          <w:sz w:val="22"/>
        </w:rPr>
        <w:t>,</w:t>
      </w:r>
    </w:p>
    <w:p w:rsidR="00245210" w:rsidRPr="00C466CD" w:rsidRDefault="00245210" w:rsidP="00245210">
      <w:pPr>
        <w:pStyle w:val="Paragraphedeliste"/>
        <w:numPr>
          <w:ilvl w:val="0"/>
          <w:numId w:val="19"/>
        </w:numPr>
        <w:tabs>
          <w:tab w:val="left" w:pos="993"/>
        </w:tabs>
        <w:ind w:left="993"/>
        <w:jc w:val="both"/>
        <w:rPr>
          <w:rFonts w:ascii="Arial Narrow" w:eastAsia="Arial Unicode MS" w:hAnsi="Arial Narrow" w:cs="Arial"/>
          <w:sz w:val="22"/>
        </w:rPr>
      </w:pPr>
      <w:proofErr w:type="gramStart"/>
      <w:r w:rsidRPr="00C466CD">
        <w:rPr>
          <w:rFonts w:ascii="Arial Narrow" w:eastAsia="Arial Unicode MS" w:hAnsi="Arial Narrow" w:cs="Arial"/>
          <w:sz w:val="22"/>
        </w:rPr>
        <w:t>un</w:t>
      </w:r>
      <w:proofErr w:type="gramEnd"/>
      <w:r w:rsidRPr="00C466CD">
        <w:rPr>
          <w:rFonts w:ascii="Arial Narrow" w:eastAsia="Arial Unicode MS" w:hAnsi="Arial Narrow" w:cs="Arial"/>
          <w:sz w:val="22"/>
        </w:rPr>
        <w:t xml:space="preserve"> emploi de technicien ou technicienne travaux (droit privé)</w:t>
      </w:r>
      <w:r>
        <w:rPr>
          <w:rFonts w:ascii="Arial Narrow" w:eastAsia="Arial Unicode MS" w:hAnsi="Arial Narrow" w:cs="Arial"/>
          <w:sz w:val="22"/>
        </w:rPr>
        <w:t xml:space="preserve"> ;</w:t>
      </w:r>
    </w:p>
    <w:p w:rsidR="00245210" w:rsidRPr="00676616" w:rsidRDefault="00245210" w:rsidP="00245210">
      <w:pPr>
        <w:pStyle w:val="Paragraphedeliste"/>
        <w:numPr>
          <w:ilvl w:val="0"/>
          <w:numId w:val="19"/>
        </w:numPr>
        <w:tabs>
          <w:tab w:val="left" w:pos="426"/>
        </w:tabs>
        <w:ind w:left="426"/>
        <w:jc w:val="both"/>
        <w:rPr>
          <w:rFonts w:ascii="Arial Narrow" w:eastAsia="Arial Unicode MS" w:hAnsi="Arial Narrow" w:cs="Arial"/>
          <w:sz w:val="22"/>
          <w:szCs w:val="22"/>
        </w:rPr>
      </w:pPr>
      <w:proofErr w:type="gramStart"/>
      <w:r w:rsidRPr="00676616">
        <w:rPr>
          <w:rFonts w:ascii="Arial Narrow" w:eastAsia="Arial Unicode MS" w:hAnsi="Arial Narrow" w:cs="Arial"/>
          <w:sz w:val="22"/>
          <w:szCs w:val="22"/>
        </w:rPr>
        <w:t>décide</w:t>
      </w:r>
      <w:proofErr w:type="gramEnd"/>
      <w:r w:rsidRPr="00676616">
        <w:rPr>
          <w:rFonts w:ascii="Arial Narrow" w:eastAsia="Arial Unicode MS" w:hAnsi="Arial Narrow" w:cs="Arial"/>
          <w:sz w:val="22"/>
          <w:szCs w:val="22"/>
        </w:rPr>
        <w:t xml:space="preserve"> la transformation suivante :</w:t>
      </w:r>
    </w:p>
    <w:p w:rsidR="00245210" w:rsidRPr="00245210" w:rsidRDefault="009911CD" w:rsidP="007D12B5">
      <w:pPr>
        <w:pStyle w:val="Paragraphedeliste"/>
        <w:numPr>
          <w:ilvl w:val="0"/>
          <w:numId w:val="19"/>
        </w:numPr>
        <w:tabs>
          <w:tab w:val="left" w:pos="709"/>
          <w:tab w:val="left" w:pos="993"/>
        </w:tabs>
        <w:ind w:left="993"/>
        <w:jc w:val="both"/>
        <w:rPr>
          <w:rFonts w:ascii="Arial Narrow" w:eastAsia="Arial Unicode MS" w:hAnsi="Arial Narrow" w:cs="Arial"/>
          <w:sz w:val="22"/>
        </w:rPr>
      </w:pPr>
      <w:r>
        <w:rPr>
          <w:rFonts w:ascii="Arial Narrow" w:eastAsia="Arial Unicode MS" w:hAnsi="Arial Narrow" w:cs="Arial"/>
          <w:sz w:val="22"/>
          <w:szCs w:val="22"/>
        </w:rPr>
        <w:t xml:space="preserve"> </w:t>
      </w:r>
      <w:r>
        <w:rPr>
          <w:rFonts w:ascii="Arial Narrow" w:eastAsia="Arial Unicode MS" w:hAnsi="Arial Narrow" w:cs="Arial"/>
          <w:sz w:val="22"/>
          <w:szCs w:val="22"/>
        </w:rPr>
        <w:tab/>
      </w:r>
      <w:proofErr w:type="gramStart"/>
      <w:r w:rsidR="00245210" w:rsidRPr="00245210">
        <w:rPr>
          <w:rFonts w:ascii="Arial Narrow" w:eastAsia="Arial Unicode MS" w:hAnsi="Arial Narrow" w:cs="Arial"/>
          <w:sz w:val="22"/>
          <w:szCs w:val="22"/>
        </w:rPr>
        <w:t>un</w:t>
      </w:r>
      <w:proofErr w:type="gramEnd"/>
      <w:r w:rsidR="00245210" w:rsidRPr="00245210">
        <w:rPr>
          <w:rFonts w:ascii="Arial Narrow" w:eastAsia="Arial Unicode MS" w:hAnsi="Arial Narrow" w:cs="Arial"/>
          <w:sz w:val="22"/>
          <w:szCs w:val="22"/>
        </w:rPr>
        <w:t xml:space="preserve"> emploi d'adjoint administratif ou adjointe administrative en rédacteur ou rédactrice.</w:t>
      </w:r>
    </w:p>
    <w:p w:rsidR="00245210" w:rsidRDefault="00245210" w:rsidP="00696935">
      <w:pPr>
        <w:rPr>
          <w:noProof/>
        </w:rPr>
      </w:pPr>
    </w:p>
    <w:sectPr w:rsidR="00245210" w:rsidSect="00A01D51">
      <w:headerReference w:type="default" r:id="rId8"/>
      <w:footerReference w:type="even" r:id="rId9"/>
      <w:footerReference w:type="default" r:id="rId10"/>
      <w:headerReference w:type="first" r:id="rId11"/>
      <w:footerReference w:type="first" r:id="rId12"/>
      <w:type w:val="continuous"/>
      <w:pgSz w:w="11906" w:h="16838" w:code="9"/>
      <w:pgMar w:top="2835" w:right="851" w:bottom="567" w:left="1701" w:header="567" w:footer="737"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AD2" w:rsidRDefault="00332AD2">
      <w:r>
        <w:separator/>
      </w:r>
    </w:p>
  </w:endnote>
  <w:endnote w:type="continuationSeparator" w:id="0">
    <w:p w:rsidR="00332AD2" w:rsidRDefault="0033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02A" w:rsidRDefault="00CE102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CE102A" w:rsidRDefault="00CE10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02A" w:rsidRDefault="00CE102A">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93588">
      <w:rPr>
        <w:rStyle w:val="Numrodepage"/>
        <w:rFonts w:ascii="Arial Narrow" w:hAnsi="Arial Narrow"/>
        <w:noProof/>
        <w:sz w:val="18"/>
      </w:rPr>
      <w:t>3</w:t>
    </w:r>
    <w:r>
      <w:rPr>
        <w:rStyle w:val="Numrodepage"/>
        <w:rFonts w:ascii="Arial Narrow" w:hAnsi="Arial Narrow"/>
        <w:sz w:val="18"/>
      </w:rPr>
      <w:fldChar w:fldCharType="end"/>
    </w:r>
    <w:r>
      <w:rPr>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93588">
      <w:rPr>
        <w:rStyle w:val="Numrodepage"/>
        <w:rFonts w:ascii="Arial Narrow" w:hAnsi="Arial Narrow"/>
        <w:noProof/>
        <w:sz w:val="18"/>
      </w:rPr>
      <w:t>3</w:t>
    </w:r>
    <w:r>
      <w:rPr>
        <w:rStyle w:val="Numrodepage"/>
        <w:rFonts w:ascii="Arial Narrow" w:hAnsi="Arial Narrow"/>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02A" w:rsidRDefault="00CE102A">
    <w:pPr>
      <w:pStyle w:val="Pieddepage"/>
      <w:tabs>
        <w:tab w:val="center" w:pos="4677"/>
        <w:tab w:val="left" w:pos="5280"/>
      </w:tabs>
      <w:rPr>
        <w:rFonts w:ascii="Arial Narrow" w:hAnsi="Arial Narrow"/>
        <w:sz w:val="18"/>
      </w:rPr>
    </w:pPr>
    <w:r>
      <w:tab/>
    </w: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93588">
      <w:rPr>
        <w:rStyle w:val="Numrodepage"/>
        <w:rFonts w:ascii="Arial Narrow" w:hAnsi="Arial Narrow"/>
        <w:noProof/>
        <w:sz w:val="18"/>
      </w:rPr>
      <w:t>1</w:t>
    </w:r>
    <w:r>
      <w:rPr>
        <w:rStyle w:val="Numrodepage"/>
        <w:rFonts w:ascii="Arial Narrow" w:hAnsi="Arial Narrow"/>
        <w:sz w:val="18"/>
      </w:rPr>
      <w:fldChar w:fldCharType="end"/>
    </w:r>
    <w:r>
      <w:rPr>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93588">
      <w:rPr>
        <w:rStyle w:val="Numrodepage"/>
        <w:rFonts w:ascii="Arial Narrow" w:hAnsi="Arial Narrow"/>
        <w:noProof/>
        <w:sz w:val="18"/>
      </w:rPr>
      <w:t>3</w:t>
    </w:r>
    <w:r>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AD2" w:rsidRDefault="00332AD2">
      <w:r>
        <w:separator/>
      </w:r>
    </w:p>
  </w:footnote>
  <w:footnote w:type="continuationSeparator" w:id="0">
    <w:p w:rsidR="00332AD2" w:rsidRDefault="00332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02A" w:rsidRDefault="00CE102A">
    <w:pPr>
      <w:pStyle w:val="En-tte"/>
      <w:tabs>
        <w:tab w:val="clear" w:pos="4536"/>
        <w:tab w:val="clear" w:pos="9072"/>
      </w:tabs>
    </w:pPr>
    <w:r>
      <w:rPr>
        <w:rFonts w:ascii="Century Gothic" w:hAnsi="Century Gothic"/>
        <w:noProof/>
        <w:sz w:val="20"/>
      </w:rPr>
      <mc:AlternateContent>
        <mc:Choice Requires="wps">
          <w:drawing>
            <wp:anchor distT="0" distB="0" distL="114300" distR="114300" simplePos="0" relativeHeight="251657728" behindDoc="0" locked="0" layoutInCell="1" allowOverlap="1" wp14:anchorId="6C82BA98" wp14:editId="6E3D5526">
              <wp:simplePos x="0" y="0"/>
              <wp:positionH relativeFrom="column">
                <wp:posOffset>2853690</wp:posOffset>
              </wp:positionH>
              <wp:positionV relativeFrom="paragraph">
                <wp:posOffset>173355</wp:posOffset>
              </wp:positionV>
              <wp:extent cx="3200400" cy="723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02A" w:rsidRDefault="00681F91">
                          <w:pPr>
                            <w:pStyle w:val="Bureauldu"/>
                            <w:rPr>
                              <w:sz w:val="32"/>
                              <w:szCs w:val="32"/>
                            </w:rPr>
                          </w:pPr>
                          <w:r>
                            <w:rPr>
                              <w:sz w:val="32"/>
                              <w:szCs w:val="32"/>
                            </w:rPr>
                            <w:t>Conseil du 16</w:t>
                          </w:r>
                          <w:r w:rsidR="00662052">
                            <w:rPr>
                              <w:sz w:val="32"/>
                              <w:szCs w:val="32"/>
                            </w:rPr>
                            <w:t xml:space="preserve"> décembre</w:t>
                          </w:r>
                          <w:r w:rsidR="00CE102A">
                            <w:rPr>
                              <w:sz w:val="32"/>
                              <w:szCs w:val="32"/>
                            </w:rPr>
                            <w:t xml:space="preserve"> </w:t>
                          </w:r>
                          <w:r w:rsidR="00CE102A" w:rsidRPr="00F65235">
                            <w:rPr>
                              <w:sz w:val="32"/>
                              <w:szCs w:val="32"/>
                            </w:rPr>
                            <w:t>202</w:t>
                          </w:r>
                          <w:r w:rsidR="00CE102A">
                            <w:rPr>
                              <w:sz w:val="32"/>
                              <w:szCs w:val="32"/>
                            </w:rPr>
                            <w:t>1</w:t>
                          </w:r>
                        </w:p>
                        <w:p w:rsidR="00CE102A" w:rsidRDefault="00CE102A">
                          <w:pPr>
                            <w:pStyle w:val="RAPPORTsuite"/>
                            <w:rPr>
                              <w:sz w:val="48"/>
                            </w:rPr>
                          </w:pPr>
                          <w:r>
                            <w:t>RAPPORT (suite)</w:t>
                          </w:r>
                        </w:p>
                        <w:p w:rsidR="00CE102A" w:rsidRDefault="00CE10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2BA98" id="_x0000_t202" coordsize="21600,21600" o:spt="202" path="m,l,21600r21600,l21600,xe">
              <v:stroke joinstyle="miter"/>
              <v:path gradientshapeok="t" o:connecttype="rect"/>
            </v:shapetype>
            <v:shape id="Text Box 4" o:spid="_x0000_s1027" type="#_x0000_t202" style="position:absolute;margin-left:224.7pt;margin-top:13.65pt;width:252pt;height: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TnegQ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" stroked="f">
              <v:textbox>
                <w:txbxContent>
                  <w:p w:rsidR="00CE102A" w:rsidRDefault="00681F91">
                    <w:pPr>
                      <w:pStyle w:val="Bureauldu"/>
                      <w:rPr>
                        <w:sz w:val="32"/>
                        <w:szCs w:val="32"/>
                      </w:rPr>
                    </w:pPr>
                    <w:r>
                      <w:rPr>
                        <w:sz w:val="32"/>
                        <w:szCs w:val="32"/>
                      </w:rPr>
                      <w:t>Conseil du 16</w:t>
                    </w:r>
                    <w:r w:rsidR="00662052">
                      <w:rPr>
                        <w:sz w:val="32"/>
                        <w:szCs w:val="32"/>
                      </w:rPr>
                      <w:t xml:space="preserve"> décembre</w:t>
                    </w:r>
                    <w:r w:rsidR="00CE102A">
                      <w:rPr>
                        <w:sz w:val="32"/>
                        <w:szCs w:val="32"/>
                      </w:rPr>
                      <w:t xml:space="preserve"> </w:t>
                    </w:r>
                    <w:r w:rsidR="00CE102A" w:rsidRPr="00F65235">
                      <w:rPr>
                        <w:sz w:val="32"/>
                        <w:szCs w:val="32"/>
                      </w:rPr>
                      <w:t>202</w:t>
                    </w:r>
                    <w:r w:rsidR="00CE102A">
                      <w:rPr>
                        <w:sz w:val="32"/>
                        <w:szCs w:val="32"/>
                      </w:rPr>
                      <w:t>1</w:t>
                    </w:r>
                  </w:p>
                  <w:p w:rsidR="00CE102A" w:rsidRDefault="00CE102A">
                    <w:pPr>
                      <w:pStyle w:val="RAPPORTsuite"/>
                      <w:rPr>
                        <w:sz w:val="48"/>
                      </w:rPr>
                    </w:pPr>
                    <w:r>
                      <w:t>RAPPORT (suite)</w:t>
                    </w:r>
                  </w:p>
                  <w:p w:rsidR="00CE102A" w:rsidRDefault="00CE102A"/>
                </w:txbxContent>
              </v:textbox>
            </v:shape>
          </w:pict>
        </mc:Fallback>
      </mc:AlternateContent>
    </w:r>
    <w:r>
      <w:rPr>
        <w:rFonts w:ascii="Century Gothic" w:hAnsi="Century Gothic"/>
        <w:noProof/>
      </w:rPr>
      <w:drawing>
        <wp:inline distT="0" distB="0" distL="0" distR="0" wp14:anchorId="41F87D6E" wp14:editId="74F0AAB7">
          <wp:extent cx="571500" cy="771525"/>
          <wp:effectExtent l="0" t="0" r="0" b="9525"/>
          <wp:docPr id="3" name="Image 3"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tab/>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02A" w:rsidRDefault="00CE102A">
    <w:pPr>
      <w:ind w:left="-1134"/>
      <w:rPr>
        <w:rFonts w:ascii="Century Gothic" w:hAnsi="Century Gothic"/>
      </w:rPr>
    </w:pPr>
    <w:r>
      <w:rPr>
        <w:rFonts w:ascii="Century Gothic" w:hAnsi="Century Gothic"/>
        <w:noProof/>
      </w:rPr>
      <w:drawing>
        <wp:inline distT="0" distB="0" distL="0" distR="0" wp14:anchorId="515AA7F6" wp14:editId="1DEA619C">
          <wp:extent cx="2400300" cy="923925"/>
          <wp:effectExtent l="0" t="0" r="0" b="9525"/>
          <wp:docPr id="4" name="Image 4"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r>
      <w:rPr>
        <w:rFonts w:ascii="Century Gothic" w:hAnsi="Century Gothic"/>
        <w:b/>
        <w:bCs/>
        <w:i/>
        <w:iCs/>
      </w:rPr>
      <w:t xml:space="preserve"> </w:t>
    </w:r>
  </w:p>
  <w:p w:rsidR="00CE102A" w:rsidRDefault="00CE102A" w:rsidP="00A01D51">
    <w:pPr>
      <w:pStyle w:val="Bureauldu"/>
      <w:tabs>
        <w:tab w:val="left" w:pos="1050"/>
        <w:tab w:val="right" w:pos="9354"/>
      </w:tabs>
      <w:spacing w:before="0"/>
    </w:pPr>
    <w:r>
      <w:tab/>
    </w:r>
    <w:r>
      <w:tab/>
    </w:r>
    <w:r w:rsidR="00681F91">
      <w:t>Conseil du 16</w:t>
    </w:r>
    <w:r w:rsidR="00662052">
      <w:t xml:space="preserve"> décembre</w:t>
    </w:r>
    <w:r>
      <w:t xml:space="preserve"> 2021 </w:t>
    </w:r>
  </w:p>
  <w:p w:rsidR="00CE102A" w:rsidRDefault="00CE102A" w:rsidP="00A01D51">
    <w:pPr>
      <w:pStyle w:val="Bureauldu"/>
      <w:tabs>
        <w:tab w:val="left" w:pos="1755"/>
        <w:tab w:val="right" w:pos="9354"/>
      </w:tabs>
      <w:spacing w:before="0"/>
      <w:jc w:val="left"/>
      <w:rPr>
        <w:b/>
        <w:bCs/>
      </w:rPr>
    </w:pPr>
    <w:r>
      <w:rPr>
        <w:b/>
        <w:bCs/>
      </w:rPr>
      <w:tab/>
    </w:r>
    <w:r>
      <w:rPr>
        <w:b/>
        <w:bCs/>
      </w:rPr>
      <w:tab/>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E46AD6C"/>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682DB96"/>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7AF781A"/>
    <w:multiLevelType w:val="hybridMultilevel"/>
    <w:tmpl w:val="A8F08882"/>
    <w:lvl w:ilvl="0" w:tplc="FA4E28DA">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319B7"/>
    <w:multiLevelType w:val="hybridMultilevel"/>
    <w:tmpl w:val="3490C40A"/>
    <w:lvl w:ilvl="0" w:tplc="6EC87672">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4772A4"/>
    <w:multiLevelType w:val="hybridMultilevel"/>
    <w:tmpl w:val="4DD8B176"/>
    <w:lvl w:ilvl="0" w:tplc="4EF6BF66">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8929CF"/>
    <w:multiLevelType w:val="hybridMultilevel"/>
    <w:tmpl w:val="2FEA8320"/>
    <w:lvl w:ilvl="0" w:tplc="14C066B8">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9238F6"/>
    <w:multiLevelType w:val="hybridMultilevel"/>
    <w:tmpl w:val="CA4695F0"/>
    <w:lvl w:ilvl="0" w:tplc="5DEA42CA">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86176A"/>
    <w:multiLevelType w:val="hybridMultilevel"/>
    <w:tmpl w:val="5B3ED480"/>
    <w:lvl w:ilvl="0" w:tplc="80DAB160">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2355C"/>
    <w:multiLevelType w:val="hybridMultilevel"/>
    <w:tmpl w:val="73FAD674"/>
    <w:lvl w:ilvl="0" w:tplc="6FFCAECC">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4224F8"/>
    <w:multiLevelType w:val="hybridMultilevel"/>
    <w:tmpl w:val="994A49B4"/>
    <w:lvl w:ilvl="0" w:tplc="89C2679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A82478"/>
    <w:multiLevelType w:val="hybridMultilevel"/>
    <w:tmpl w:val="29783146"/>
    <w:lvl w:ilvl="0" w:tplc="594E87C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56421E"/>
    <w:multiLevelType w:val="hybridMultilevel"/>
    <w:tmpl w:val="164A79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D7909B3"/>
    <w:multiLevelType w:val="hybridMultilevel"/>
    <w:tmpl w:val="4296F454"/>
    <w:lvl w:ilvl="0" w:tplc="C5B2B50C">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4AAC74D5"/>
    <w:multiLevelType w:val="hybridMultilevel"/>
    <w:tmpl w:val="13D2BB20"/>
    <w:lvl w:ilvl="0" w:tplc="B43CD46E">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582404"/>
    <w:multiLevelType w:val="hybridMultilevel"/>
    <w:tmpl w:val="B798C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7717C6"/>
    <w:multiLevelType w:val="hybridMultilevel"/>
    <w:tmpl w:val="890C1B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16494F"/>
    <w:multiLevelType w:val="hybridMultilevel"/>
    <w:tmpl w:val="43706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A5C7C47"/>
    <w:multiLevelType w:val="hybridMultilevel"/>
    <w:tmpl w:val="7020E38E"/>
    <w:lvl w:ilvl="0" w:tplc="1B1A275C">
      <w:numFmt w:val="bullet"/>
      <w:lvlText w:val="-"/>
      <w:lvlJc w:val="left"/>
      <w:pPr>
        <w:tabs>
          <w:tab w:val="num" w:pos="720"/>
        </w:tabs>
        <w:ind w:left="720" w:hanging="360"/>
      </w:pPr>
      <w:rPr>
        <w:rFonts w:ascii="Times New Roman" w:eastAsia="Arial Unicode MS"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1A61CC"/>
    <w:multiLevelType w:val="hybridMultilevel"/>
    <w:tmpl w:val="826605BC"/>
    <w:lvl w:ilvl="0" w:tplc="2BC6B2E4">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7"/>
  </w:num>
  <w:num w:numId="5">
    <w:abstractNumId w:val="8"/>
  </w:num>
  <w:num w:numId="6">
    <w:abstractNumId w:val="5"/>
  </w:num>
  <w:num w:numId="7">
    <w:abstractNumId w:val="9"/>
  </w:num>
  <w:num w:numId="8">
    <w:abstractNumId w:val="12"/>
  </w:num>
  <w:num w:numId="9">
    <w:abstractNumId w:val="10"/>
  </w:num>
  <w:num w:numId="10">
    <w:abstractNumId w:val="2"/>
  </w:num>
  <w:num w:numId="11">
    <w:abstractNumId w:val="17"/>
  </w:num>
  <w:num w:numId="12">
    <w:abstractNumId w:val="13"/>
  </w:num>
  <w:num w:numId="13">
    <w:abstractNumId w:val="4"/>
  </w:num>
  <w:num w:numId="14">
    <w:abstractNumId w:val="14"/>
  </w:num>
  <w:num w:numId="15">
    <w:abstractNumId w:val="11"/>
  </w:num>
  <w:num w:numId="16">
    <w:abstractNumId w:val="15"/>
  </w:num>
  <w:num w:numId="17">
    <w:abstractNumId w:val="6"/>
  </w:num>
  <w:num w:numId="18">
    <w:abstractNumId w:val="16"/>
  </w:num>
  <w:num w:numId="19">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52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21F"/>
    <w:rsid w:val="00001B4A"/>
    <w:rsid w:val="0000295F"/>
    <w:rsid w:val="00002CF0"/>
    <w:rsid w:val="00012DD0"/>
    <w:rsid w:val="000131AF"/>
    <w:rsid w:val="00015844"/>
    <w:rsid w:val="0002282A"/>
    <w:rsid w:val="00023F2E"/>
    <w:rsid w:val="000248C2"/>
    <w:rsid w:val="00026371"/>
    <w:rsid w:val="00030F84"/>
    <w:rsid w:val="00031C2D"/>
    <w:rsid w:val="000348F1"/>
    <w:rsid w:val="00037B8F"/>
    <w:rsid w:val="00041698"/>
    <w:rsid w:val="00041754"/>
    <w:rsid w:val="00045D14"/>
    <w:rsid w:val="00045D85"/>
    <w:rsid w:val="00047E50"/>
    <w:rsid w:val="00053B17"/>
    <w:rsid w:val="00055684"/>
    <w:rsid w:val="000605D6"/>
    <w:rsid w:val="00060E24"/>
    <w:rsid w:val="00060E5B"/>
    <w:rsid w:val="00061045"/>
    <w:rsid w:val="00061490"/>
    <w:rsid w:val="000631CC"/>
    <w:rsid w:val="000653C4"/>
    <w:rsid w:val="00065BDE"/>
    <w:rsid w:val="00065EDC"/>
    <w:rsid w:val="00067EF8"/>
    <w:rsid w:val="00073A0F"/>
    <w:rsid w:val="00073B37"/>
    <w:rsid w:val="0007486A"/>
    <w:rsid w:val="00075887"/>
    <w:rsid w:val="00075B7B"/>
    <w:rsid w:val="00076CFF"/>
    <w:rsid w:val="000775C0"/>
    <w:rsid w:val="00077D47"/>
    <w:rsid w:val="00081470"/>
    <w:rsid w:val="00081F25"/>
    <w:rsid w:val="00081F90"/>
    <w:rsid w:val="0008397B"/>
    <w:rsid w:val="00083B85"/>
    <w:rsid w:val="00083E10"/>
    <w:rsid w:val="00084D3E"/>
    <w:rsid w:val="00085615"/>
    <w:rsid w:val="00086984"/>
    <w:rsid w:val="000916D4"/>
    <w:rsid w:val="00094345"/>
    <w:rsid w:val="0009497B"/>
    <w:rsid w:val="00095459"/>
    <w:rsid w:val="000959EF"/>
    <w:rsid w:val="000978E0"/>
    <w:rsid w:val="000A11DC"/>
    <w:rsid w:val="000A1848"/>
    <w:rsid w:val="000A1A5E"/>
    <w:rsid w:val="000A57D8"/>
    <w:rsid w:val="000A58C4"/>
    <w:rsid w:val="000A65C6"/>
    <w:rsid w:val="000A7152"/>
    <w:rsid w:val="000A728F"/>
    <w:rsid w:val="000A7E5D"/>
    <w:rsid w:val="000B4328"/>
    <w:rsid w:val="000B6045"/>
    <w:rsid w:val="000B7F56"/>
    <w:rsid w:val="000C09FC"/>
    <w:rsid w:val="000C1C29"/>
    <w:rsid w:val="000C348B"/>
    <w:rsid w:val="000C37A2"/>
    <w:rsid w:val="000C438B"/>
    <w:rsid w:val="000C45D4"/>
    <w:rsid w:val="000C5819"/>
    <w:rsid w:val="000C5921"/>
    <w:rsid w:val="000C7B91"/>
    <w:rsid w:val="000D0DDE"/>
    <w:rsid w:val="000D0DE4"/>
    <w:rsid w:val="000D140E"/>
    <w:rsid w:val="000D169E"/>
    <w:rsid w:val="000D4E92"/>
    <w:rsid w:val="000D5410"/>
    <w:rsid w:val="000D5672"/>
    <w:rsid w:val="000D5BDD"/>
    <w:rsid w:val="000D7FD9"/>
    <w:rsid w:val="000E597D"/>
    <w:rsid w:val="000E791F"/>
    <w:rsid w:val="000E7B34"/>
    <w:rsid w:val="000F0B8D"/>
    <w:rsid w:val="000F3110"/>
    <w:rsid w:val="000F55ED"/>
    <w:rsid w:val="000F5C96"/>
    <w:rsid w:val="00100488"/>
    <w:rsid w:val="0010258C"/>
    <w:rsid w:val="0010299A"/>
    <w:rsid w:val="0010384E"/>
    <w:rsid w:val="00104C74"/>
    <w:rsid w:val="00105174"/>
    <w:rsid w:val="001051CB"/>
    <w:rsid w:val="00105448"/>
    <w:rsid w:val="00110DB3"/>
    <w:rsid w:val="0011281B"/>
    <w:rsid w:val="001162BE"/>
    <w:rsid w:val="00117DE6"/>
    <w:rsid w:val="0012207F"/>
    <w:rsid w:val="001225D1"/>
    <w:rsid w:val="00122B57"/>
    <w:rsid w:val="00125D4D"/>
    <w:rsid w:val="00126BB5"/>
    <w:rsid w:val="001273EA"/>
    <w:rsid w:val="001305DC"/>
    <w:rsid w:val="001313E7"/>
    <w:rsid w:val="00132AA6"/>
    <w:rsid w:val="00132CF1"/>
    <w:rsid w:val="00132D0C"/>
    <w:rsid w:val="00133DEE"/>
    <w:rsid w:val="0013499B"/>
    <w:rsid w:val="00134B4D"/>
    <w:rsid w:val="00136678"/>
    <w:rsid w:val="00136759"/>
    <w:rsid w:val="00137ED8"/>
    <w:rsid w:val="00140304"/>
    <w:rsid w:val="001420BE"/>
    <w:rsid w:val="0014495D"/>
    <w:rsid w:val="0015336D"/>
    <w:rsid w:val="00157944"/>
    <w:rsid w:val="001628FA"/>
    <w:rsid w:val="00162F29"/>
    <w:rsid w:val="001701CD"/>
    <w:rsid w:val="00171935"/>
    <w:rsid w:val="00171D0B"/>
    <w:rsid w:val="001726E7"/>
    <w:rsid w:val="001738F1"/>
    <w:rsid w:val="00175B40"/>
    <w:rsid w:val="001766DF"/>
    <w:rsid w:val="00176858"/>
    <w:rsid w:val="00177B5B"/>
    <w:rsid w:val="0018188B"/>
    <w:rsid w:val="00181DBE"/>
    <w:rsid w:val="00183209"/>
    <w:rsid w:val="00183748"/>
    <w:rsid w:val="00185544"/>
    <w:rsid w:val="00187FB2"/>
    <w:rsid w:val="001900F2"/>
    <w:rsid w:val="001934F6"/>
    <w:rsid w:val="00194EE4"/>
    <w:rsid w:val="00195C75"/>
    <w:rsid w:val="00197C2C"/>
    <w:rsid w:val="001A1F54"/>
    <w:rsid w:val="001A7CB7"/>
    <w:rsid w:val="001B2397"/>
    <w:rsid w:val="001B494B"/>
    <w:rsid w:val="001B4B6E"/>
    <w:rsid w:val="001B679E"/>
    <w:rsid w:val="001C0B6E"/>
    <w:rsid w:val="001C3D12"/>
    <w:rsid w:val="001C406C"/>
    <w:rsid w:val="001C666F"/>
    <w:rsid w:val="001C74EE"/>
    <w:rsid w:val="001D1705"/>
    <w:rsid w:val="001D23B5"/>
    <w:rsid w:val="001E2C1F"/>
    <w:rsid w:val="001E3AF1"/>
    <w:rsid w:val="001E4BA6"/>
    <w:rsid w:val="001E52AC"/>
    <w:rsid w:val="001E562F"/>
    <w:rsid w:val="001E68F1"/>
    <w:rsid w:val="001E6CBB"/>
    <w:rsid w:val="001E716C"/>
    <w:rsid w:val="001E7581"/>
    <w:rsid w:val="001F0592"/>
    <w:rsid w:val="001F0ACB"/>
    <w:rsid w:val="001F2BDA"/>
    <w:rsid w:val="001F33AF"/>
    <w:rsid w:val="001F3AEA"/>
    <w:rsid w:val="001F45DA"/>
    <w:rsid w:val="001F622A"/>
    <w:rsid w:val="002014D8"/>
    <w:rsid w:val="00203D32"/>
    <w:rsid w:val="0020444A"/>
    <w:rsid w:val="00205F4D"/>
    <w:rsid w:val="00210AD1"/>
    <w:rsid w:val="00210D74"/>
    <w:rsid w:val="00211704"/>
    <w:rsid w:val="00211A13"/>
    <w:rsid w:val="002126EA"/>
    <w:rsid w:val="00212F6D"/>
    <w:rsid w:val="00213B1C"/>
    <w:rsid w:val="00220B85"/>
    <w:rsid w:val="002210E1"/>
    <w:rsid w:val="00221914"/>
    <w:rsid w:val="0022202A"/>
    <w:rsid w:val="002231A5"/>
    <w:rsid w:val="00225271"/>
    <w:rsid w:val="00226596"/>
    <w:rsid w:val="00226952"/>
    <w:rsid w:val="002308B6"/>
    <w:rsid w:val="002336D9"/>
    <w:rsid w:val="00240F12"/>
    <w:rsid w:val="00245210"/>
    <w:rsid w:val="00245C6C"/>
    <w:rsid w:val="002464E4"/>
    <w:rsid w:val="0024677F"/>
    <w:rsid w:val="00247079"/>
    <w:rsid w:val="00251C66"/>
    <w:rsid w:val="00252043"/>
    <w:rsid w:val="00252243"/>
    <w:rsid w:val="00254E36"/>
    <w:rsid w:val="002568DC"/>
    <w:rsid w:val="00257974"/>
    <w:rsid w:val="00263315"/>
    <w:rsid w:val="0026720C"/>
    <w:rsid w:val="0027401D"/>
    <w:rsid w:val="002747AC"/>
    <w:rsid w:val="002765CE"/>
    <w:rsid w:val="00277D75"/>
    <w:rsid w:val="002810A0"/>
    <w:rsid w:val="00282D14"/>
    <w:rsid w:val="00283DB8"/>
    <w:rsid w:val="0028518E"/>
    <w:rsid w:val="00285755"/>
    <w:rsid w:val="0029209B"/>
    <w:rsid w:val="00292108"/>
    <w:rsid w:val="00292659"/>
    <w:rsid w:val="00292A53"/>
    <w:rsid w:val="00293359"/>
    <w:rsid w:val="00295127"/>
    <w:rsid w:val="00296039"/>
    <w:rsid w:val="002A11AD"/>
    <w:rsid w:val="002A3ECC"/>
    <w:rsid w:val="002A4292"/>
    <w:rsid w:val="002A42A3"/>
    <w:rsid w:val="002B1F54"/>
    <w:rsid w:val="002B2FCA"/>
    <w:rsid w:val="002B3C69"/>
    <w:rsid w:val="002B4598"/>
    <w:rsid w:val="002B5199"/>
    <w:rsid w:val="002B59AA"/>
    <w:rsid w:val="002C2769"/>
    <w:rsid w:val="002C52CE"/>
    <w:rsid w:val="002C5D9A"/>
    <w:rsid w:val="002C6017"/>
    <w:rsid w:val="002C6198"/>
    <w:rsid w:val="002C76AA"/>
    <w:rsid w:val="002C7E84"/>
    <w:rsid w:val="002D19CA"/>
    <w:rsid w:val="002D1E50"/>
    <w:rsid w:val="002D5277"/>
    <w:rsid w:val="002E2480"/>
    <w:rsid w:val="002E3864"/>
    <w:rsid w:val="002E6873"/>
    <w:rsid w:val="002E6F92"/>
    <w:rsid w:val="002F0ED0"/>
    <w:rsid w:val="002F3582"/>
    <w:rsid w:val="002F4103"/>
    <w:rsid w:val="002F6D73"/>
    <w:rsid w:val="00300897"/>
    <w:rsid w:val="00303B41"/>
    <w:rsid w:val="00306827"/>
    <w:rsid w:val="0030740A"/>
    <w:rsid w:val="003110DC"/>
    <w:rsid w:val="00311C9E"/>
    <w:rsid w:val="00312EA8"/>
    <w:rsid w:val="00317501"/>
    <w:rsid w:val="003179F6"/>
    <w:rsid w:val="00322A6B"/>
    <w:rsid w:val="00324B90"/>
    <w:rsid w:val="0033031E"/>
    <w:rsid w:val="00331720"/>
    <w:rsid w:val="00332AD2"/>
    <w:rsid w:val="00334597"/>
    <w:rsid w:val="00334863"/>
    <w:rsid w:val="00337293"/>
    <w:rsid w:val="003375F3"/>
    <w:rsid w:val="003434D2"/>
    <w:rsid w:val="003474E6"/>
    <w:rsid w:val="00347D74"/>
    <w:rsid w:val="00353737"/>
    <w:rsid w:val="003549AB"/>
    <w:rsid w:val="00354D8B"/>
    <w:rsid w:val="003566EC"/>
    <w:rsid w:val="00356979"/>
    <w:rsid w:val="00356BF4"/>
    <w:rsid w:val="003600F8"/>
    <w:rsid w:val="00360715"/>
    <w:rsid w:val="00360874"/>
    <w:rsid w:val="00361F3E"/>
    <w:rsid w:val="00362353"/>
    <w:rsid w:val="00370A63"/>
    <w:rsid w:val="003763E1"/>
    <w:rsid w:val="003773DE"/>
    <w:rsid w:val="00380694"/>
    <w:rsid w:val="00381A1C"/>
    <w:rsid w:val="00381C09"/>
    <w:rsid w:val="00383E87"/>
    <w:rsid w:val="00385316"/>
    <w:rsid w:val="00385EA0"/>
    <w:rsid w:val="00391CF3"/>
    <w:rsid w:val="00394881"/>
    <w:rsid w:val="00395026"/>
    <w:rsid w:val="003976BC"/>
    <w:rsid w:val="003A0945"/>
    <w:rsid w:val="003A0D27"/>
    <w:rsid w:val="003A1F4E"/>
    <w:rsid w:val="003A233E"/>
    <w:rsid w:val="003A26EA"/>
    <w:rsid w:val="003A2C4F"/>
    <w:rsid w:val="003A2CDC"/>
    <w:rsid w:val="003A3963"/>
    <w:rsid w:val="003A54C5"/>
    <w:rsid w:val="003A563D"/>
    <w:rsid w:val="003B46C7"/>
    <w:rsid w:val="003B5B55"/>
    <w:rsid w:val="003B61B6"/>
    <w:rsid w:val="003C0324"/>
    <w:rsid w:val="003C0A03"/>
    <w:rsid w:val="003C0CE7"/>
    <w:rsid w:val="003C12D0"/>
    <w:rsid w:val="003C2596"/>
    <w:rsid w:val="003C2B2F"/>
    <w:rsid w:val="003C494C"/>
    <w:rsid w:val="003C4ECD"/>
    <w:rsid w:val="003C61D8"/>
    <w:rsid w:val="003C7D9A"/>
    <w:rsid w:val="003D35E6"/>
    <w:rsid w:val="003D49F3"/>
    <w:rsid w:val="003D6A02"/>
    <w:rsid w:val="003E04BA"/>
    <w:rsid w:val="003E0D90"/>
    <w:rsid w:val="003E22F1"/>
    <w:rsid w:val="003E4C87"/>
    <w:rsid w:val="003E640C"/>
    <w:rsid w:val="003E6C28"/>
    <w:rsid w:val="003E6C91"/>
    <w:rsid w:val="003F3259"/>
    <w:rsid w:val="003F4E40"/>
    <w:rsid w:val="003F513B"/>
    <w:rsid w:val="003F6F44"/>
    <w:rsid w:val="00400DD6"/>
    <w:rsid w:val="004012DB"/>
    <w:rsid w:val="00402256"/>
    <w:rsid w:val="00403538"/>
    <w:rsid w:val="00404BFB"/>
    <w:rsid w:val="00405635"/>
    <w:rsid w:val="00405ACC"/>
    <w:rsid w:val="0040735C"/>
    <w:rsid w:val="00407428"/>
    <w:rsid w:val="00407645"/>
    <w:rsid w:val="004103DB"/>
    <w:rsid w:val="00410533"/>
    <w:rsid w:val="00411D57"/>
    <w:rsid w:val="00411DEA"/>
    <w:rsid w:val="00411EA1"/>
    <w:rsid w:val="0041604F"/>
    <w:rsid w:val="00420DA2"/>
    <w:rsid w:val="004215C5"/>
    <w:rsid w:val="0042248F"/>
    <w:rsid w:val="004243C8"/>
    <w:rsid w:val="00426094"/>
    <w:rsid w:val="004279DD"/>
    <w:rsid w:val="00431528"/>
    <w:rsid w:val="00431EAE"/>
    <w:rsid w:val="00432FAD"/>
    <w:rsid w:val="00433C98"/>
    <w:rsid w:val="00435153"/>
    <w:rsid w:val="00435833"/>
    <w:rsid w:val="00435F52"/>
    <w:rsid w:val="00435F7F"/>
    <w:rsid w:val="004418EA"/>
    <w:rsid w:val="00441F08"/>
    <w:rsid w:val="00445F4E"/>
    <w:rsid w:val="004460D0"/>
    <w:rsid w:val="00453DDF"/>
    <w:rsid w:val="0045550A"/>
    <w:rsid w:val="00455AAF"/>
    <w:rsid w:val="0045615C"/>
    <w:rsid w:val="004563E1"/>
    <w:rsid w:val="00461299"/>
    <w:rsid w:val="00462301"/>
    <w:rsid w:val="00462809"/>
    <w:rsid w:val="00463F31"/>
    <w:rsid w:val="00470860"/>
    <w:rsid w:val="00476795"/>
    <w:rsid w:val="00476ACF"/>
    <w:rsid w:val="0047779C"/>
    <w:rsid w:val="00481BDC"/>
    <w:rsid w:val="004820CD"/>
    <w:rsid w:val="00483A86"/>
    <w:rsid w:val="0048549B"/>
    <w:rsid w:val="004857EF"/>
    <w:rsid w:val="004859A2"/>
    <w:rsid w:val="00490932"/>
    <w:rsid w:val="00491C4C"/>
    <w:rsid w:val="00491DF4"/>
    <w:rsid w:val="00497887"/>
    <w:rsid w:val="00497B56"/>
    <w:rsid w:val="004A112D"/>
    <w:rsid w:val="004A16D1"/>
    <w:rsid w:val="004A18D3"/>
    <w:rsid w:val="004A3692"/>
    <w:rsid w:val="004A3B5D"/>
    <w:rsid w:val="004A6613"/>
    <w:rsid w:val="004B1531"/>
    <w:rsid w:val="004B342E"/>
    <w:rsid w:val="004B3F90"/>
    <w:rsid w:val="004B45AA"/>
    <w:rsid w:val="004B501A"/>
    <w:rsid w:val="004B548D"/>
    <w:rsid w:val="004B5853"/>
    <w:rsid w:val="004B5B00"/>
    <w:rsid w:val="004C0BE3"/>
    <w:rsid w:val="004C35A5"/>
    <w:rsid w:val="004C4CF4"/>
    <w:rsid w:val="004C72A8"/>
    <w:rsid w:val="004D0484"/>
    <w:rsid w:val="004D1A06"/>
    <w:rsid w:val="004D5BBB"/>
    <w:rsid w:val="004D6EC3"/>
    <w:rsid w:val="004D7245"/>
    <w:rsid w:val="004E2B21"/>
    <w:rsid w:val="004E377A"/>
    <w:rsid w:val="004E3EAA"/>
    <w:rsid w:val="004E4D75"/>
    <w:rsid w:val="004F0358"/>
    <w:rsid w:val="004F0825"/>
    <w:rsid w:val="004F3140"/>
    <w:rsid w:val="004F4715"/>
    <w:rsid w:val="004F4CAD"/>
    <w:rsid w:val="004F4FB8"/>
    <w:rsid w:val="004F55B0"/>
    <w:rsid w:val="004F5DAB"/>
    <w:rsid w:val="004F65D1"/>
    <w:rsid w:val="004F69F2"/>
    <w:rsid w:val="004F798C"/>
    <w:rsid w:val="005014ED"/>
    <w:rsid w:val="005017A5"/>
    <w:rsid w:val="00501CCB"/>
    <w:rsid w:val="005061A0"/>
    <w:rsid w:val="00506908"/>
    <w:rsid w:val="00506B4C"/>
    <w:rsid w:val="00514BFA"/>
    <w:rsid w:val="005169DE"/>
    <w:rsid w:val="00520F44"/>
    <w:rsid w:val="00524874"/>
    <w:rsid w:val="00525D9F"/>
    <w:rsid w:val="00526C5A"/>
    <w:rsid w:val="00527CC7"/>
    <w:rsid w:val="00536D41"/>
    <w:rsid w:val="00536E7C"/>
    <w:rsid w:val="00537AD4"/>
    <w:rsid w:val="0054399F"/>
    <w:rsid w:val="00543AED"/>
    <w:rsid w:val="00544F66"/>
    <w:rsid w:val="005461EE"/>
    <w:rsid w:val="005511C1"/>
    <w:rsid w:val="00553DDF"/>
    <w:rsid w:val="00560E12"/>
    <w:rsid w:val="00561A91"/>
    <w:rsid w:val="005626A9"/>
    <w:rsid w:val="00563346"/>
    <w:rsid w:val="005646DF"/>
    <w:rsid w:val="00566D91"/>
    <w:rsid w:val="00567129"/>
    <w:rsid w:val="005709A4"/>
    <w:rsid w:val="00572513"/>
    <w:rsid w:val="005727C4"/>
    <w:rsid w:val="00573131"/>
    <w:rsid w:val="00573BF3"/>
    <w:rsid w:val="0057451D"/>
    <w:rsid w:val="00574A62"/>
    <w:rsid w:val="00575BAB"/>
    <w:rsid w:val="00576558"/>
    <w:rsid w:val="005775CD"/>
    <w:rsid w:val="00577607"/>
    <w:rsid w:val="0058017E"/>
    <w:rsid w:val="00582320"/>
    <w:rsid w:val="005854E7"/>
    <w:rsid w:val="00586208"/>
    <w:rsid w:val="00591F2C"/>
    <w:rsid w:val="00594F03"/>
    <w:rsid w:val="005958BA"/>
    <w:rsid w:val="00595E3C"/>
    <w:rsid w:val="00595FA0"/>
    <w:rsid w:val="0059601A"/>
    <w:rsid w:val="005A104E"/>
    <w:rsid w:val="005A294B"/>
    <w:rsid w:val="005A3D90"/>
    <w:rsid w:val="005A6E74"/>
    <w:rsid w:val="005A6EC2"/>
    <w:rsid w:val="005B15E4"/>
    <w:rsid w:val="005B406B"/>
    <w:rsid w:val="005B4A2A"/>
    <w:rsid w:val="005B4E41"/>
    <w:rsid w:val="005B699D"/>
    <w:rsid w:val="005C1271"/>
    <w:rsid w:val="005C1B1B"/>
    <w:rsid w:val="005C6125"/>
    <w:rsid w:val="005D0D85"/>
    <w:rsid w:val="005D65BC"/>
    <w:rsid w:val="005E02B2"/>
    <w:rsid w:val="005E1691"/>
    <w:rsid w:val="005E22FE"/>
    <w:rsid w:val="005E55BF"/>
    <w:rsid w:val="005E67DA"/>
    <w:rsid w:val="005E7BB1"/>
    <w:rsid w:val="005F0903"/>
    <w:rsid w:val="005F1D68"/>
    <w:rsid w:val="005F354C"/>
    <w:rsid w:val="005F3912"/>
    <w:rsid w:val="005F3C72"/>
    <w:rsid w:val="005F4C76"/>
    <w:rsid w:val="005F5C08"/>
    <w:rsid w:val="0060035C"/>
    <w:rsid w:val="00601669"/>
    <w:rsid w:val="006023B5"/>
    <w:rsid w:val="00602F39"/>
    <w:rsid w:val="00604096"/>
    <w:rsid w:val="006060A0"/>
    <w:rsid w:val="00606215"/>
    <w:rsid w:val="0060654D"/>
    <w:rsid w:val="00606BA3"/>
    <w:rsid w:val="0060792E"/>
    <w:rsid w:val="006139FD"/>
    <w:rsid w:val="00613B5A"/>
    <w:rsid w:val="0061444C"/>
    <w:rsid w:val="00616094"/>
    <w:rsid w:val="006209E0"/>
    <w:rsid w:val="00624F51"/>
    <w:rsid w:val="0062540E"/>
    <w:rsid w:val="00626787"/>
    <w:rsid w:val="006276AD"/>
    <w:rsid w:val="0062777A"/>
    <w:rsid w:val="00632A33"/>
    <w:rsid w:val="00632DB5"/>
    <w:rsid w:val="00633F17"/>
    <w:rsid w:val="00637790"/>
    <w:rsid w:val="00637827"/>
    <w:rsid w:val="00637BE7"/>
    <w:rsid w:val="00637D26"/>
    <w:rsid w:val="00637F32"/>
    <w:rsid w:val="00641409"/>
    <w:rsid w:val="00641583"/>
    <w:rsid w:val="00641F52"/>
    <w:rsid w:val="00643906"/>
    <w:rsid w:val="00643D85"/>
    <w:rsid w:val="006449F3"/>
    <w:rsid w:val="0065028C"/>
    <w:rsid w:val="00650372"/>
    <w:rsid w:val="00653A1A"/>
    <w:rsid w:val="00653BF5"/>
    <w:rsid w:val="0065645F"/>
    <w:rsid w:val="006565C7"/>
    <w:rsid w:val="0065750E"/>
    <w:rsid w:val="0066123D"/>
    <w:rsid w:val="00662052"/>
    <w:rsid w:val="006650E1"/>
    <w:rsid w:val="00665B14"/>
    <w:rsid w:val="006662E7"/>
    <w:rsid w:val="00667B4A"/>
    <w:rsid w:val="00667C16"/>
    <w:rsid w:val="00670EEB"/>
    <w:rsid w:val="00672965"/>
    <w:rsid w:val="00672E8A"/>
    <w:rsid w:val="00673A17"/>
    <w:rsid w:val="006744FC"/>
    <w:rsid w:val="00674C15"/>
    <w:rsid w:val="00676616"/>
    <w:rsid w:val="00677112"/>
    <w:rsid w:val="00681F91"/>
    <w:rsid w:val="00681FAA"/>
    <w:rsid w:val="00682AED"/>
    <w:rsid w:val="00685734"/>
    <w:rsid w:val="00686FF4"/>
    <w:rsid w:val="0069146D"/>
    <w:rsid w:val="00691DD7"/>
    <w:rsid w:val="00692B76"/>
    <w:rsid w:val="00692BB8"/>
    <w:rsid w:val="006937A3"/>
    <w:rsid w:val="00694DAE"/>
    <w:rsid w:val="00696935"/>
    <w:rsid w:val="006A081F"/>
    <w:rsid w:val="006A10FB"/>
    <w:rsid w:val="006A1357"/>
    <w:rsid w:val="006A1CAA"/>
    <w:rsid w:val="006A4E3A"/>
    <w:rsid w:val="006A5AF8"/>
    <w:rsid w:val="006A671C"/>
    <w:rsid w:val="006A755E"/>
    <w:rsid w:val="006B2FBB"/>
    <w:rsid w:val="006B5F8D"/>
    <w:rsid w:val="006B7701"/>
    <w:rsid w:val="006C07D4"/>
    <w:rsid w:val="006C11A8"/>
    <w:rsid w:val="006C2358"/>
    <w:rsid w:val="006C2FDE"/>
    <w:rsid w:val="006C310F"/>
    <w:rsid w:val="006C35DE"/>
    <w:rsid w:val="006C3B4C"/>
    <w:rsid w:val="006C3E36"/>
    <w:rsid w:val="006C4350"/>
    <w:rsid w:val="006C4A23"/>
    <w:rsid w:val="006C4C3B"/>
    <w:rsid w:val="006C534F"/>
    <w:rsid w:val="006C5C46"/>
    <w:rsid w:val="006C6024"/>
    <w:rsid w:val="006C7461"/>
    <w:rsid w:val="006C7BD1"/>
    <w:rsid w:val="006C7BFB"/>
    <w:rsid w:val="006C7D5A"/>
    <w:rsid w:val="006D3650"/>
    <w:rsid w:val="006D496B"/>
    <w:rsid w:val="006E3A09"/>
    <w:rsid w:val="006E4075"/>
    <w:rsid w:val="006E66B6"/>
    <w:rsid w:val="006E6897"/>
    <w:rsid w:val="006F0A8F"/>
    <w:rsid w:val="006F1508"/>
    <w:rsid w:val="006F5629"/>
    <w:rsid w:val="006F5A68"/>
    <w:rsid w:val="00700633"/>
    <w:rsid w:val="007013EF"/>
    <w:rsid w:val="00701E5C"/>
    <w:rsid w:val="007020C8"/>
    <w:rsid w:val="00703594"/>
    <w:rsid w:val="00707409"/>
    <w:rsid w:val="00707451"/>
    <w:rsid w:val="00710375"/>
    <w:rsid w:val="007104DD"/>
    <w:rsid w:val="0071073D"/>
    <w:rsid w:val="007112D5"/>
    <w:rsid w:val="00711B0D"/>
    <w:rsid w:val="007137E2"/>
    <w:rsid w:val="00714086"/>
    <w:rsid w:val="0071705A"/>
    <w:rsid w:val="00720D20"/>
    <w:rsid w:val="007215FB"/>
    <w:rsid w:val="00721A44"/>
    <w:rsid w:val="007224A3"/>
    <w:rsid w:val="00723CD6"/>
    <w:rsid w:val="00724D82"/>
    <w:rsid w:val="00725A36"/>
    <w:rsid w:val="00726034"/>
    <w:rsid w:val="00730818"/>
    <w:rsid w:val="00732E65"/>
    <w:rsid w:val="00733009"/>
    <w:rsid w:val="007332D5"/>
    <w:rsid w:val="00733424"/>
    <w:rsid w:val="00733DC7"/>
    <w:rsid w:val="007370D3"/>
    <w:rsid w:val="0074017A"/>
    <w:rsid w:val="007404D6"/>
    <w:rsid w:val="007415FD"/>
    <w:rsid w:val="0074348F"/>
    <w:rsid w:val="00743615"/>
    <w:rsid w:val="00744D7B"/>
    <w:rsid w:val="00745686"/>
    <w:rsid w:val="007458EC"/>
    <w:rsid w:val="00745BEB"/>
    <w:rsid w:val="00746FFC"/>
    <w:rsid w:val="007506E1"/>
    <w:rsid w:val="00750914"/>
    <w:rsid w:val="00750B63"/>
    <w:rsid w:val="00751096"/>
    <w:rsid w:val="00752BBF"/>
    <w:rsid w:val="00753AD6"/>
    <w:rsid w:val="00754180"/>
    <w:rsid w:val="00755D56"/>
    <w:rsid w:val="00755EA1"/>
    <w:rsid w:val="00760B30"/>
    <w:rsid w:val="007618D7"/>
    <w:rsid w:val="00762B29"/>
    <w:rsid w:val="0076796C"/>
    <w:rsid w:val="007700BC"/>
    <w:rsid w:val="007704AA"/>
    <w:rsid w:val="00770693"/>
    <w:rsid w:val="00770DBE"/>
    <w:rsid w:val="00770F60"/>
    <w:rsid w:val="00771BF7"/>
    <w:rsid w:val="00772628"/>
    <w:rsid w:val="007745F1"/>
    <w:rsid w:val="00774849"/>
    <w:rsid w:val="0077538E"/>
    <w:rsid w:val="00776240"/>
    <w:rsid w:val="00782ADA"/>
    <w:rsid w:val="00782F5D"/>
    <w:rsid w:val="00783DA6"/>
    <w:rsid w:val="00785979"/>
    <w:rsid w:val="00785EEA"/>
    <w:rsid w:val="00786974"/>
    <w:rsid w:val="00787701"/>
    <w:rsid w:val="00790E9F"/>
    <w:rsid w:val="00791DDF"/>
    <w:rsid w:val="00794D70"/>
    <w:rsid w:val="007A02EB"/>
    <w:rsid w:val="007A047D"/>
    <w:rsid w:val="007A0B35"/>
    <w:rsid w:val="007A2734"/>
    <w:rsid w:val="007A47A9"/>
    <w:rsid w:val="007A4F38"/>
    <w:rsid w:val="007A4F91"/>
    <w:rsid w:val="007B2B2A"/>
    <w:rsid w:val="007B3B98"/>
    <w:rsid w:val="007B44AE"/>
    <w:rsid w:val="007B4784"/>
    <w:rsid w:val="007B7077"/>
    <w:rsid w:val="007C1E38"/>
    <w:rsid w:val="007C53FC"/>
    <w:rsid w:val="007C7842"/>
    <w:rsid w:val="007C7C2C"/>
    <w:rsid w:val="007D3279"/>
    <w:rsid w:val="007D32C2"/>
    <w:rsid w:val="007D7BC3"/>
    <w:rsid w:val="007D7D66"/>
    <w:rsid w:val="007E058D"/>
    <w:rsid w:val="007E2986"/>
    <w:rsid w:val="007E402B"/>
    <w:rsid w:val="007E6FEF"/>
    <w:rsid w:val="007E7D8F"/>
    <w:rsid w:val="007F0143"/>
    <w:rsid w:val="007F186F"/>
    <w:rsid w:val="007F2C56"/>
    <w:rsid w:val="007F2C96"/>
    <w:rsid w:val="007F48DB"/>
    <w:rsid w:val="007F5382"/>
    <w:rsid w:val="007F6B79"/>
    <w:rsid w:val="007F7A49"/>
    <w:rsid w:val="007F7C92"/>
    <w:rsid w:val="00802E32"/>
    <w:rsid w:val="00804EC9"/>
    <w:rsid w:val="00810247"/>
    <w:rsid w:val="008109D3"/>
    <w:rsid w:val="008129D9"/>
    <w:rsid w:val="008138E9"/>
    <w:rsid w:val="0081579C"/>
    <w:rsid w:val="00815917"/>
    <w:rsid w:val="008165E9"/>
    <w:rsid w:val="00823B4B"/>
    <w:rsid w:val="0082739A"/>
    <w:rsid w:val="00834168"/>
    <w:rsid w:val="0083526C"/>
    <w:rsid w:val="00843DAD"/>
    <w:rsid w:val="0084477D"/>
    <w:rsid w:val="00844C13"/>
    <w:rsid w:val="00845202"/>
    <w:rsid w:val="00845C9C"/>
    <w:rsid w:val="00846CAD"/>
    <w:rsid w:val="008517AD"/>
    <w:rsid w:val="00852A66"/>
    <w:rsid w:val="00852FDE"/>
    <w:rsid w:val="00853892"/>
    <w:rsid w:val="00853E1B"/>
    <w:rsid w:val="00855090"/>
    <w:rsid w:val="00855967"/>
    <w:rsid w:val="00860007"/>
    <w:rsid w:val="008615E2"/>
    <w:rsid w:val="00861B48"/>
    <w:rsid w:val="00862A06"/>
    <w:rsid w:val="00863D71"/>
    <w:rsid w:val="008644FC"/>
    <w:rsid w:val="00865A2D"/>
    <w:rsid w:val="00865EBA"/>
    <w:rsid w:val="00866955"/>
    <w:rsid w:val="0087031A"/>
    <w:rsid w:val="00870884"/>
    <w:rsid w:val="0087521F"/>
    <w:rsid w:val="00875363"/>
    <w:rsid w:val="0088026D"/>
    <w:rsid w:val="008803A4"/>
    <w:rsid w:val="008827FB"/>
    <w:rsid w:val="00885D85"/>
    <w:rsid w:val="008860E7"/>
    <w:rsid w:val="00890583"/>
    <w:rsid w:val="0089109E"/>
    <w:rsid w:val="0089403A"/>
    <w:rsid w:val="0089408B"/>
    <w:rsid w:val="00894356"/>
    <w:rsid w:val="00896CF3"/>
    <w:rsid w:val="008974AC"/>
    <w:rsid w:val="008974D7"/>
    <w:rsid w:val="00897ABC"/>
    <w:rsid w:val="008A0CE9"/>
    <w:rsid w:val="008A233B"/>
    <w:rsid w:val="008A324B"/>
    <w:rsid w:val="008A4A3E"/>
    <w:rsid w:val="008A57AF"/>
    <w:rsid w:val="008A6C82"/>
    <w:rsid w:val="008A70F4"/>
    <w:rsid w:val="008B0161"/>
    <w:rsid w:val="008B08D9"/>
    <w:rsid w:val="008B2226"/>
    <w:rsid w:val="008B7514"/>
    <w:rsid w:val="008C0AEA"/>
    <w:rsid w:val="008C10C8"/>
    <w:rsid w:val="008C119A"/>
    <w:rsid w:val="008C1912"/>
    <w:rsid w:val="008C34E9"/>
    <w:rsid w:val="008C421B"/>
    <w:rsid w:val="008C4C79"/>
    <w:rsid w:val="008C6211"/>
    <w:rsid w:val="008C7F93"/>
    <w:rsid w:val="008D2B20"/>
    <w:rsid w:val="008D5075"/>
    <w:rsid w:val="008D60D7"/>
    <w:rsid w:val="008E0229"/>
    <w:rsid w:val="008E2243"/>
    <w:rsid w:val="008E281F"/>
    <w:rsid w:val="008E3B04"/>
    <w:rsid w:val="008E3E82"/>
    <w:rsid w:val="008E656F"/>
    <w:rsid w:val="008F0887"/>
    <w:rsid w:val="008F2D11"/>
    <w:rsid w:val="008F5385"/>
    <w:rsid w:val="008F618F"/>
    <w:rsid w:val="008F71E0"/>
    <w:rsid w:val="0090017C"/>
    <w:rsid w:val="009025A0"/>
    <w:rsid w:val="00902B3C"/>
    <w:rsid w:val="00904D4F"/>
    <w:rsid w:val="0090723D"/>
    <w:rsid w:val="00907264"/>
    <w:rsid w:val="00911E7F"/>
    <w:rsid w:val="00912F3D"/>
    <w:rsid w:val="009131A1"/>
    <w:rsid w:val="009136DB"/>
    <w:rsid w:val="00914440"/>
    <w:rsid w:val="009153CB"/>
    <w:rsid w:val="00920617"/>
    <w:rsid w:val="009209B2"/>
    <w:rsid w:val="00920F53"/>
    <w:rsid w:val="00925361"/>
    <w:rsid w:val="00926B19"/>
    <w:rsid w:val="00926F3F"/>
    <w:rsid w:val="00927F17"/>
    <w:rsid w:val="00931282"/>
    <w:rsid w:val="009315C2"/>
    <w:rsid w:val="009319C4"/>
    <w:rsid w:val="009323BB"/>
    <w:rsid w:val="00933D71"/>
    <w:rsid w:val="0093563B"/>
    <w:rsid w:val="00942449"/>
    <w:rsid w:val="00945431"/>
    <w:rsid w:val="009542F4"/>
    <w:rsid w:val="009565EB"/>
    <w:rsid w:val="009573B2"/>
    <w:rsid w:val="00957DC7"/>
    <w:rsid w:val="00960922"/>
    <w:rsid w:val="009636E0"/>
    <w:rsid w:val="00964666"/>
    <w:rsid w:val="00964A6F"/>
    <w:rsid w:val="009657B4"/>
    <w:rsid w:val="00966BC5"/>
    <w:rsid w:val="0097022B"/>
    <w:rsid w:val="0097286A"/>
    <w:rsid w:val="00973284"/>
    <w:rsid w:val="00973905"/>
    <w:rsid w:val="00973BF6"/>
    <w:rsid w:val="009749A3"/>
    <w:rsid w:val="00974AC6"/>
    <w:rsid w:val="00975FFE"/>
    <w:rsid w:val="00977531"/>
    <w:rsid w:val="009804A3"/>
    <w:rsid w:val="009819FF"/>
    <w:rsid w:val="00981C39"/>
    <w:rsid w:val="00983B9B"/>
    <w:rsid w:val="00984B9A"/>
    <w:rsid w:val="00987187"/>
    <w:rsid w:val="009876B7"/>
    <w:rsid w:val="00990795"/>
    <w:rsid w:val="009911CD"/>
    <w:rsid w:val="00993124"/>
    <w:rsid w:val="00993588"/>
    <w:rsid w:val="00994C61"/>
    <w:rsid w:val="00996776"/>
    <w:rsid w:val="00996D5C"/>
    <w:rsid w:val="009A2168"/>
    <w:rsid w:val="009A28EB"/>
    <w:rsid w:val="009A35F5"/>
    <w:rsid w:val="009B1906"/>
    <w:rsid w:val="009B1A1D"/>
    <w:rsid w:val="009B475A"/>
    <w:rsid w:val="009B6178"/>
    <w:rsid w:val="009B7C0A"/>
    <w:rsid w:val="009C01FD"/>
    <w:rsid w:val="009C257B"/>
    <w:rsid w:val="009C31A6"/>
    <w:rsid w:val="009C473E"/>
    <w:rsid w:val="009C5AA1"/>
    <w:rsid w:val="009C7AF8"/>
    <w:rsid w:val="009D08C2"/>
    <w:rsid w:val="009D2544"/>
    <w:rsid w:val="009D684B"/>
    <w:rsid w:val="009E3DE0"/>
    <w:rsid w:val="009E5840"/>
    <w:rsid w:val="009E6872"/>
    <w:rsid w:val="009E6EE8"/>
    <w:rsid w:val="009E709A"/>
    <w:rsid w:val="009F0157"/>
    <w:rsid w:val="009F05CB"/>
    <w:rsid w:val="009F08FA"/>
    <w:rsid w:val="009F0DEA"/>
    <w:rsid w:val="009F6112"/>
    <w:rsid w:val="009F6A4E"/>
    <w:rsid w:val="009F6F55"/>
    <w:rsid w:val="00A0005E"/>
    <w:rsid w:val="00A00BE9"/>
    <w:rsid w:val="00A017BC"/>
    <w:rsid w:val="00A01C44"/>
    <w:rsid w:val="00A01D51"/>
    <w:rsid w:val="00A01F60"/>
    <w:rsid w:val="00A052DA"/>
    <w:rsid w:val="00A06A2B"/>
    <w:rsid w:val="00A07E35"/>
    <w:rsid w:val="00A1244C"/>
    <w:rsid w:val="00A14A12"/>
    <w:rsid w:val="00A153AB"/>
    <w:rsid w:val="00A1661F"/>
    <w:rsid w:val="00A16758"/>
    <w:rsid w:val="00A20723"/>
    <w:rsid w:val="00A2123B"/>
    <w:rsid w:val="00A22378"/>
    <w:rsid w:val="00A22C67"/>
    <w:rsid w:val="00A23160"/>
    <w:rsid w:val="00A2377B"/>
    <w:rsid w:val="00A24E02"/>
    <w:rsid w:val="00A250C0"/>
    <w:rsid w:val="00A266E2"/>
    <w:rsid w:val="00A27574"/>
    <w:rsid w:val="00A2786A"/>
    <w:rsid w:val="00A27B10"/>
    <w:rsid w:val="00A3012F"/>
    <w:rsid w:val="00A30C4E"/>
    <w:rsid w:val="00A31EF5"/>
    <w:rsid w:val="00A327F2"/>
    <w:rsid w:val="00A332DD"/>
    <w:rsid w:val="00A34348"/>
    <w:rsid w:val="00A34CE3"/>
    <w:rsid w:val="00A366A1"/>
    <w:rsid w:val="00A36B4E"/>
    <w:rsid w:val="00A430AE"/>
    <w:rsid w:val="00A4448A"/>
    <w:rsid w:val="00A46150"/>
    <w:rsid w:val="00A46B83"/>
    <w:rsid w:val="00A472B7"/>
    <w:rsid w:val="00A50DDB"/>
    <w:rsid w:val="00A50FC4"/>
    <w:rsid w:val="00A51036"/>
    <w:rsid w:val="00A53110"/>
    <w:rsid w:val="00A54676"/>
    <w:rsid w:val="00A55C54"/>
    <w:rsid w:val="00A56A89"/>
    <w:rsid w:val="00A61CD2"/>
    <w:rsid w:val="00A6381B"/>
    <w:rsid w:val="00A668BB"/>
    <w:rsid w:val="00A70C30"/>
    <w:rsid w:val="00A72083"/>
    <w:rsid w:val="00A736CB"/>
    <w:rsid w:val="00A741A7"/>
    <w:rsid w:val="00A7484D"/>
    <w:rsid w:val="00A75EFC"/>
    <w:rsid w:val="00A77130"/>
    <w:rsid w:val="00A77F45"/>
    <w:rsid w:val="00A8131C"/>
    <w:rsid w:val="00A81ABE"/>
    <w:rsid w:val="00A8324E"/>
    <w:rsid w:val="00A83EED"/>
    <w:rsid w:val="00A85EF5"/>
    <w:rsid w:val="00A8674B"/>
    <w:rsid w:val="00A87031"/>
    <w:rsid w:val="00A87268"/>
    <w:rsid w:val="00A901A1"/>
    <w:rsid w:val="00A90F9B"/>
    <w:rsid w:val="00A91731"/>
    <w:rsid w:val="00A92310"/>
    <w:rsid w:val="00A93056"/>
    <w:rsid w:val="00A935DB"/>
    <w:rsid w:val="00A93DEF"/>
    <w:rsid w:val="00A94FB6"/>
    <w:rsid w:val="00A963B2"/>
    <w:rsid w:val="00AA2A3E"/>
    <w:rsid w:val="00AA3032"/>
    <w:rsid w:val="00AA7EB3"/>
    <w:rsid w:val="00AB0AB7"/>
    <w:rsid w:val="00AB1B3E"/>
    <w:rsid w:val="00AB1E0B"/>
    <w:rsid w:val="00AB2437"/>
    <w:rsid w:val="00AB2B33"/>
    <w:rsid w:val="00AB562A"/>
    <w:rsid w:val="00AB5698"/>
    <w:rsid w:val="00AB71FB"/>
    <w:rsid w:val="00AB7282"/>
    <w:rsid w:val="00AC3058"/>
    <w:rsid w:val="00AC3C09"/>
    <w:rsid w:val="00AC45A8"/>
    <w:rsid w:val="00AD224B"/>
    <w:rsid w:val="00AD29E9"/>
    <w:rsid w:val="00AD3B7B"/>
    <w:rsid w:val="00AD6561"/>
    <w:rsid w:val="00AE0E77"/>
    <w:rsid w:val="00AE28BD"/>
    <w:rsid w:val="00AE349D"/>
    <w:rsid w:val="00AE632D"/>
    <w:rsid w:val="00AE6F3F"/>
    <w:rsid w:val="00AF0E80"/>
    <w:rsid w:val="00AF1262"/>
    <w:rsid w:val="00AF1EEB"/>
    <w:rsid w:val="00AF34DC"/>
    <w:rsid w:val="00AF6018"/>
    <w:rsid w:val="00AF7EDC"/>
    <w:rsid w:val="00B00395"/>
    <w:rsid w:val="00B0193B"/>
    <w:rsid w:val="00B02DA8"/>
    <w:rsid w:val="00B03D39"/>
    <w:rsid w:val="00B042FA"/>
    <w:rsid w:val="00B05259"/>
    <w:rsid w:val="00B060C8"/>
    <w:rsid w:val="00B072B0"/>
    <w:rsid w:val="00B11B38"/>
    <w:rsid w:val="00B13BC6"/>
    <w:rsid w:val="00B15284"/>
    <w:rsid w:val="00B15988"/>
    <w:rsid w:val="00B21DF4"/>
    <w:rsid w:val="00B22712"/>
    <w:rsid w:val="00B23239"/>
    <w:rsid w:val="00B2344E"/>
    <w:rsid w:val="00B24A27"/>
    <w:rsid w:val="00B2645A"/>
    <w:rsid w:val="00B2688C"/>
    <w:rsid w:val="00B27C71"/>
    <w:rsid w:val="00B27DD6"/>
    <w:rsid w:val="00B3285B"/>
    <w:rsid w:val="00B33974"/>
    <w:rsid w:val="00B350EB"/>
    <w:rsid w:val="00B414CB"/>
    <w:rsid w:val="00B4281D"/>
    <w:rsid w:val="00B457A7"/>
    <w:rsid w:val="00B45AC9"/>
    <w:rsid w:val="00B50BE9"/>
    <w:rsid w:val="00B52057"/>
    <w:rsid w:val="00B5222F"/>
    <w:rsid w:val="00B52CD8"/>
    <w:rsid w:val="00B53488"/>
    <w:rsid w:val="00B55474"/>
    <w:rsid w:val="00B61162"/>
    <w:rsid w:val="00B61821"/>
    <w:rsid w:val="00B61D87"/>
    <w:rsid w:val="00B625E6"/>
    <w:rsid w:val="00B62CC5"/>
    <w:rsid w:val="00B6713D"/>
    <w:rsid w:val="00B705E8"/>
    <w:rsid w:val="00B71FDA"/>
    <w:rsid w:val="00B72723"/>
    <w:rsid w:val="00B73139"/>
    <w:rsid w:val="00B749DB"/>
    <w:rsid w:val="00B76CC4"/>
    <w:rsid w:val="00B77237"/>
    <w:rsid w:val="00B80C64"/>
    <w:rsid w:val="00B81109"/>
    <w:rsid w:val="00B81D43"/>
    <w:rsid w:val="00B823BC"/>
    <w:rsid w:val="00B872BC"/>
    <w:rsid w:val="00B87B3F"/>
    <w:rsid w:val="00B87EA6"/>
    <w:rsid w:val="00B91BC6"/>
    <w:rsid w:val="00B92849"/>
    <w:rsid w:val="00B9488A"/>
    <w:rsid w:val="00B94D7B"/>
    <w:rsid w:val="00B95974"/>
    <w:rsid w:val="00BA0F11"/>
    <w:rsid w:val="00BA212E"/>
    <w:rsid w:val="00BA21BC"/>
    <w:rsid w:val="00BA2B5C"/>
    <w:rsid w:val="00BA3FDA"/>
    <w:rsid w:val="00BA4804"/>
    <w:rsid w:val="00BA73D4"/>
    <w:rsid w:val="00BB10E8"/>
    <w:rsid w:val="00BB2A72"/>
    <w:rsid w:val="00BB5E68"/>
    <w:rsid w:val="00BB5F8F"/>
    <w:rsid w:val="00BB6E11"/>
    <w:rsid w:val="00BC4342"/>
    <w:rsid w:val="00BC44BC"/>
    <w:rsid w:val="00BC6482"/>
    <w:rsid w:val="00BD0C4A"/>
    <w:rsid w:val="00BD1030"/>
    <w:rsid w:val="00BD1158"/>
    <w:rsid w:val="00BD16D3"/>
    <w:rsid w:val="00BD6BCA"/>
    <w:rsid w:val="00BD738B"/>
    <w:rsid w:val="00BE085B"/>
    <w:rsid w:val="00BE1302"/>
    <w:rsid w:val="00BE162F"/>
    <w:rsid w:val="00BE2D7A"/>
    <w:rsid w:val="00BE698D"/>
    <w:rsid w:val="00BE738F"/>
    <w:rsid w:val="00BF1106"/>
    <w:rsid w:val="00BF1395"/>
    <w:rsid w:val="00BF1AAE"/>
    <w:rsid w:val="00BF1B14"/>
    <w:rsid w:val="00BF2F24"/>
    <w:rsid w:val="00BF3229"/>
    <w:rsid w:val="00BF3D69"/>
    <w:rsid w:val="00BF4F64"/>
    <w:rsid w:val="00BF76DC"/>
    <w:rsid w:val="00C00449"/>
    <w:rsid w:val="00C004C1"/>
    <w:rsid w:val="00C045B4"/>
    <w:rsid w:val="00C11358"/>
    <w:rsid w:val="00C14B4E"/>
    <w:rsid w:val="00C14BDE"/>
    <w:rsid w:val="00C1517E"/>
    <w:rsid w:val="00C20F6B"/>
    <w:rsid w:val="00C21612"/>
    <w:rsid w:val="00C2291F"/>
    <w:rsid w:val="00C23E19"/>
    <w:rsid w:val="00C23E6D"/>
    <w:rsid w:val="00C241EB"/>
    <w:rsid w:val="00C261CA"/>
    <w:rsid w:val="00C2678F"/>
    <w:rsid w:val="00C31AA2"/>
    <w:rsid w:val="00C322B4"/>
    <w:rsid w:val="00C329C0"/>
    <w:rsid w:val="00C32E1F"/>
    <w:rsid w:val="00C33072"/>
    <w:rsid w:val="00C33169"/>
    <w:rsid w:val="00C35111"/>
    <w:rsid w:val="00C3679C"/>
    <w:rsid w:val="00C36BA3"/>
    <w:rsid w:val="00C36D27"/>
    <w:rsid w:val="00C376A9"/>
    <w:rsid w:val="00C4322C"/>
    <w:rsid w:val="00C43C4D"/>
    <w:rsid w:val="00C43FE8"/>
    <w:rsid w:val="00C4590A"/>
    <w:rsid w:val="00C466CD"/>
    <w:rsid w:val="00C47B08"/>
    <w:rsid w:val="00C47F7A"/>
    <w:rsid w:val="00C51499"/>
    <w:rsid w:val="00C521F5"/>
    <w:rsid w:val="00C564F3"/>
    <w:rsid w:val="00C5652E"/>
    <w:rsid w:val="00C56BD2"/>
    <w:rsid w:val="00C61D08"/>
    <w:rsid w:val="00C660E5"/>
    <w:rsid w:val="00C67CCC"/>
    <w:rsid w:val="00C71DCC"/>
    <w:rsid w:val="00C7382B"/>
    <w:rsid w:val="00C74F9A"/>
    <w:rsid w:val="00C82243"/>
    <w:rsid w:val="00C85119"/>
    <w:rsid w:val="00C858BD"/>
    <w:rsid w:val="00C8786A"/>
    <w:rsid w:val="00C87D7E"/>
    <w:rsid w:val="00C90CB2"/>
    <w:rsid w:val="00C91377"/>
    <w:rsid w:val="00C9168E"/>
    <w:rsid w:val="00C93042"/>
    <w:rsid w:val="00C93629"/>
    <w:rsid w:val="00C94252"/>
    <w:rsid w:val="00C96CE9"/>
    <w:rsid w:val="00C972CC"/>
    <w:rsid w:val="00CA13C1"/>
    <w:rsid w:val="00CA77DF"/>
    <w:rsid w:val="00CA7C6B"/>
    <w:rsid w:val="00CB2B6C"/>
    <w:rsid w:val="00CB484E"/>
    <w:rsid w:val="00CB4D0D"/>
    <w:rsid w:val="00CB53F9"/>
    <w:rsid w:val="00CB5955"/>
    <w:rsid w:val="00CB5AAC"/>
    <w:rsid w:val="00CC0029"/>
    <w:rsid w:val="00CC1846"/>
    <w:rsid w:val="00CC5911"/>
    <w:rsid w:val="00CD3FB2"/>
    <w:rsid w:val="00CD71EB"/>
    <w:rsid w:val="00CE02D7"/>
    <w:rsid w:val="00CE102A"/>
    <w:rsid w:val="00CE3B9B"/>
    <w:rsid w:val="00CE6CA6"/>
    <w:rsid w:val="00CE7306"/>
    <w:rsid w:val="00CE79E4"/>
    <w:rsid w:val="00CF05FF"/>
    <w:rsid w:val="00CF1025"/>
    <w:rsid w:val="00CF2C3F"/>
    <w:rsid w:val="00CF4B03"/>
    <w:rsid w:val="00CF53D9"/>
    <w:rsid w:val="00CF54A3"/>
    <w:rsid w:val="00D0151C"/>
    <w:rsid w:val="00D03A79"/>
    <w:rsid w:val="00D04FC4"/>
    <w:rsid w:val="00D05AC0"/>
    <w:rsid w:val="00D06C85"/>
    <w:rsid w:val="00D107D8"/>
    <w:rsid w:val="00D10C4D"/>
    <w:rsid w:val="00D11051"/>
    <w:rsid w:val="00D11676"/>
    <w:rsid w:val="00D1583E"/>
    <w:rsid w:val="00D15D90"/>
    <w:rsid w:val="00D165A5"/>
    <w:rsid w:val="00D16D5D"/>
    <w:rsid w:val="00D20708"/>
    <w:rsid w:val="00D20B89"/>
    <w:rsid w:val="00D21760"/>
    <w:rsid w:val="00D237CE"/>
    <w:rsid w:val="00D23D3F"/>
    <w:rsid w:val="00D24106"/>
    <w:rsid w:val="00D242AD"/>
    <w:rsid w:val="00D243B3"/>
    <w:rsid w:val="00D24527"/>
    <w:rsid w:val="00D24F6C"/>
    <w:rsid w:val="00D252C3"/>
    <w:rsid w:val="00D31683"/>
    <w:rsid w:val="00D330D4"/>
    <w:rsid w:val="00D34B53"/>
    <w:rsid w:val="00D35900"/>
    <w:rsid w:val="00D36593"/>
    <w:rsid w:val="00D372BD"/>
    <w:rsid w:val="00D41068"/>
    <w:rsid w:val="00D413BF"/>
    <w:rsid w:val="00D41ECE"/>
    <w:rsid w:val="00D44CF8"/>
    <w:rsid w:val="00D46578"/>
    <w:rsid w:val="00D53762"/>
    <w:rsid w:val="00D54284"/>
    <w:rsid w:val="00D602EE"/>
    <w:rsid w:val="00D6215F"/>
    <w:rsid w:val="00D624B3"/>
    <w:rsid w:val="00D625D0"/>
    <w:rsid w:val="00D634DF"/>
    <w:rsid w:val="00D64EFF"/>
    <w:rsid w:val="00D673B3"/>
    <w:rsid w:val="00D702DA"/>
    <w:rsid w:val="00D71997"/>
    <w:rsid w:val="00D7234D"/>
    <w:rsid w:val="00D72757"/>
    <w:rsid w:val="00D80000"/>
    <w:rsid w:val="00D80125"/>
    <w:rsid w:val="00D806F8"/>
    <w:rsid w:val="00D83474"/>
    <w:rsid w:val="00D83BEC"/>
    <w:rsid w:val="00D855B5"/>
    <w:rsid w:val="00D85EA6"/>
    <w:rsid w:val="00D87656"/>
    <w:rsid w:val="00D879AB"/>
    <w:rsid w:val="00D903E0"/>
    <w:rsid w:val="00D921F2"/>
    <w:rsid w:val="00D93996"/>
    <w:rsid w:val="00D95111"/>
    <w:rsid w:val="00D95F06"/>
    <w:rsid w:val="00D96A7C"/>
    <w:rsid w:val="00D9708F"/>
    <w:rsid w:val="00D97D63"/>
    <w:rsid w:val="00DA1009"/>
    <w:rsid w:val="00DA20D3"/>
    <w:rsid w:val="00DA4996"/>
    <w:rsid w:val="00DA4FD2"/>
    <w:rsid w:val="00DA51C3"/>
    <w:rsid w:val="00DA5A6D"/>
    <w:rsid w:val="00DA5B30"/>
    <w:rsid w:val="00DA5C73"/>
    <w:rsid w:val="00DB0698"/>
    <w:rsid w:val="00DB071F"/>
    <w:rsid w:val="00DB2876"/>
    <w:rsid w:val="00DB53F5"/>
    <w:rsid w:val="00DB5407"/>
    <w:rsid w:val="00DB7718"/>
    <w:rsid w:val="00DB77EE"/>
    <w:rsid w:val="00DB7DFD"/>
    <w:rsid w:val="00DC2CE4"/>
    <w:rsid w:val="00DC3262"/>
    <w:rsid w:val="00DC46CF"/>
    <w:rsid w:val="00DD04AE"/>
    <w:rsid w:val="00DD22A0"/>
    <w:rsid w:val="00DD3400"/>
    <w:rsid w:val="00DD424E"/>
    <w:rsid w:val="00DD5570"/>
    <w:rsid w:val="00DD6C27"/>
    <w:rsid w:val="00DD76E9"/>
    <w:rsid w:val="00DE0E56"/>
    <w:rsid w:val="00DE2CEC"/>
    <w:rsid w:val="00DF15E8"/>
    <w:rsid w:val="00DF23BB"/>
    <w:rsid w:val="00DF4CF4"/>
    <w:rsid w:val="00DF4E13"/>
    <w:rsid w:val="00DF66DF"/>
    <w:rsid w:val="00DF7AFD"/>
    <w:rsid w:val="00E00139"/>
    <w:rsid w:val="00E00394"/>
    <w:rsid w:val="00E01306"/>
    <w:rsid w:val="00E026CE"/>
    <w:rsid w:val="00E029C3"/>
    <w:rsid w:val="00E0379D"/>
    <w:rsid w:val="00E07F03"/>
    <w:rsid w:val="00E10239"/>
    <w:rsid w:val="00E13FC5"/>
    <w:rsid w:val="00E14299"/>
    <w:rsid w:val="00E153E4"/>
    <w:rsid w:val="00E16F8C"/>
    <w:rsid w:val="00E17BB6"/>
    <w:rsid w:val="00E20D4D"/>
    <w:rsid w:val="00E21950"/>
    <w:rsid w:val="00E25538"/>
    <w:rsid w:val="00E25B11"/>
    <w:rsid w:val="00E25D79"/>
    <w:rsid w:val="00E25EBF"/>
    <w:rsid w:val="00E27270"/>
    <w:rsid w:val="00E3126F"/>
    <w:rsid w:val="00E34A66"/>
    <w:rsid w:val="00E350EF"/>
    <w:rsid w:val="00E352C5"/>
    <w:rsid w:val="00E408FE"/>
    <w:rsid w:val="00E4143A"/>
    <w:rsid w:val="00E434AC"/>
    <w:rsid w:val="00E46425"/>
    <w:rsid w:val="00E507EE"/>
    <w:rsid w:val="00E622C3"/>
    <w:rsid w:val="00E65C56"/>
    <w:rsid w:val="00E70E59"/>
    <w:rsid w:val="00E7157F"/>
    <w:rsid w:val="00E71F88"/>
    <w:rsid w:val="00E7260D"/>
    <w:rsid w:val="00E726AD"/>
    <w:rsid w:val="00E74D5A"/>
    <w:rsid w:val="00E81F59"/>
    <w:rsid w:val="00E8212E"/>
    <w:rsid w:val="00E8324A"/>
    <w:rsid w:val="00E83778"/>
    <w:rsid w:val="00E84C27"/>
    <w:rsid w:val="00E85024"/>
    <w:rsid w:val="00E85A12"/>
    <w:rsid w:val="00E86621"/>
    <w:rsid w:val="00E86B4D"/>
    <w:rsid w:val="00E92101"/>
    <w:rsid w:val="00E927D0"/>
    <w:rsid w:val="00E95114"/>
    <w:rsid w:val="00E96DA4"/>
    <w:rsid w:val="00E97915"/>
    <w:rsid w:val="00E97B26"/>
    <w:rsid w:val="00E97BF9"/>
    <w:rsid w:val="00EA1118"/>
    <w:rsid w:val="00EA2495"/>
    <w:rsid w:val="00EA25B2"/>
    <w:rsid w:val="00EA42F0"/>
    <w:rsid w:val="00EA50A5"/>
    <w:rsid w:val="00EA5121"/>
    <w:rsid w:val="00EA53A9"/>
    <w:rsid w:val="00EA79ED"/>
    <w:rsid w:val="00EA7F5E"/>
    <w:rsid w:val="00EB1C96"/>
    <w:rsid w:val="00EB216D"/>
    <w:rsid w:val="00EB3277"/>
    <w:rsid w:val="00EB34FA"/>
    <w:rsid w:val="00EB5335"/>
    <w:rsid w:val="00EB5687"/>
    <w:rsid w:val="00EC0D31"/>
    <w:rsid w:val="00EC1574"/>
    <w:rsid w:val="00EC20D4"/>
    <w:rsid w:val="00EC3661"/>
    <w:rsid w:val="00EC3F02"/>
    <w:rsid w:val="00EC3FC8"/>
    <w:rsid w:val="00ED259D"/>
    <w:rsid w:val="00EE15F5"/>
    <w:rsid w:val="00EE2158"/>
    <w:rsid w:val="00EE2F11"/>
    <w:rsid w:val="00EE3655"/>
    <w:rsid w:val="00EE4B7B"/>
    <w:rsid w:val="00EE60E5"/>
    <w:rsid w:val="00EE7DFA"/>
    <w:rsid w:val="00EF1390"/>
    <w:rsid w:val="00EF39AE"/>
    <w:rsid w:val="00EF6D52"/>
    <w:rsid w:val="00EF7A05"/>
    <w:rsid w:val="00F00BBE"/>
    <w:rsid w:val="00F039C8"/>
    <w:rsid w:val="00F05065"/>
    <w:rsid w:val="00F109D0"/>
    <w:rsid w:val="00F117C6"/>
    <w:rsid w:val="00F1182C"/>
    <w:rsid w:val="00F16CA5"/>
    <w:rsid w:val="00F17733"/>
    <w:rsid w:val="00F202D5"/>
    <w:rsid w:val="00F20A7F"/>
    <w:rsid w:val="00F20CE5"/>
    <w:rsid w:val="00F2155F"/>
    <w:rsid w:val="00F220B9"/>
    <w:rsid w:val="00F26041"/>
    <w:rsid w:val="00F269ED"/>
    <w:rsid w:val="00F26C16"/>
    <w:rsid w:val="00F3089D"/>
    <w:rsid w:val="00F341EC"/>
    <w:rsid w:val="00F3430A"/>
    <w:rsid w:val="00F34F32"/>
    <w:rsid w:val="00F350C1"/>
    <w:rsid w:val="00F40F15"/>
    <w:rsid w:val="00F42AF0"/>
    <w:rsid w:val="00F43545"/>
    <w:rsid w:val="00F449BB"/>
    <w:rsid w:val="00F46F11"/>
    <w:rsid w:val="00F473EE"/>
    <w:rsid w:val="00F5138F"/>
    <w:rsid w:val="00F52DFA"/>
    <w:rsid w:val="00F54024"/>
    <w:rsid w:val="00F5763F"/>
    <w:rsid w:val="00F635EA"/>
    <w:rsid w:val="00F63ADD"/>
    <w:rsid w:val="00F65235"/>
    <w:rsid w:val="00F66B78"/>
    <w:rsid w:val="00F67BA6"/>
    <w:rsid w:val="00F7194C"/>
    <w:rsid w:val="00F72512"/>
    <w:rsid w:val="00F725BA"/>
    <w:rsid w:val="00F727D2"/>
    <w:rsid w:val="00F7469F"/>
    <w:rsid w:val="00F751F5"/>
    <w:rsid w:val="00F767B1"/>
    <w:rsid w:val="00F76D24"/>
    <w:rsid w:val="00F76F43"/>
    <w:rsid w:val="00F77E7E"/>
    <w:rsid w:val="00F8115F"/>
    <w:rsid w:val="00F81220"/>
    <w:rsid w:val="00F818A3"/>
    <w:rsid w:val="00F83D14"/>
    <w:rsid w:val="00F906E5"/>
    <w:rsid w:val="00F917BC"/>
    <w:rsid w:val="00F925B1"/>
    <w:rsid w:val="00F93B93"/>
    <w:rsid w:val="00F96ED8"/>
    <w:rsid w:val="00F9719F"/>
    <w:rsid w:val="00FA0900"/>
    <w:rsid w:val="00FA109E"/>
    <w:rsid w:val="00FA2682"/>
    <w:rsid w:val="00FA37C3"/>
    <w:rsid w:val="00FA3E20"/>
    <w:rsid w:val="00FA556F"/>
    <w:rsid w:val="00FA5EE4"/>
    <w:rsid w:val="00FA6024"/>
    <w:rsid w:val="00FA6BC6"/>
    <w:rsid w:val="00FA75A7"/>
    <w:rsid w:val="00FB244B"/>
    <w:rsid w:val="00FB2959"/>
    <w:rsid w:val="00FB5A5B"/>
    <w:rsid w:val="00FB6926"/>
    <w:rsid w:val="00FC1C0D"/>
    <w:rsid w:val="00FC2507"/>
    <w:rsid w:val="00FC270F"/>
    <w:rsid w:val="00FC5CE5"/>
    <w:rsid w:val="00FC6BCD"/>
    <w:rsid w:val="00FC7393"/>
    <w:rsid w:val="00FC74D6"/>
    <w:rsid w:val="00FC7838"/>
    <w:rsid w:val="00FD233B"/>
    <w:rsid w:val="00FD311F"/>
    <w:rsid w:val="00FD328D"/>
    <w:rsid w:val="00FD4DB6"/>
    <w:rsid w:val="00FD4FDE"/>
    <w:rsid w:val="00FD559E"/>
    <w:rsid w:val="00FD6EEE"/>
    <w:rsid w:val="00FE029B"/>
    <w:rsid w:val="00FE0E43"/>
    <w:rsid w:val="00FE1201"/>
    <w:rsid w:val="00FE2AC9"/>
    <w:rsid w:val="00FE333B"/>
    <w:rsid w:val="00FE458A"/>
    <w:rsid w:val="00FE4A11"/>
    <w:rsid w:val="00FE551B"/>
    <w:rsid w:val="00FE5AFC"/>
    <w:rsid w:val="00FF089A"/>
    <w:rsid w:val="00FF2528"/>
    <w:rsid w:val="00FF3273"/>
    <w:rsid w:val="00FF3517"/>
    <w:rsid w:val="00FF5B7D"/>
    <w:rsid w:val="00FF639C"/>
    <w:rsid w:val="00FF6583"/>
    <w:rsid w:val="00FF6D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o:shapedefaults>
    <o:shapelayout v:ext="edit">
      <o:idmap v:ext="edit" data="1"/>
    </o:shapelayout>
  </w:shapeDefaults>
  <w:decimalSymbol w:val=","/>
  <w:listSeparator w:val=";"/>
  <w15:docId w15:val="{C8959D96-8AC6-454D-A4A7-678C1E80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094"/>
    <w:rPr>
      <w:sz w:val="24"/>
      <w:szCs w:val="24"/>
    </w:rPr>
  </w:style>
  <w:style w:type="paragraph" w:styleId="Titre1">
    <w:name w:val="heading 1"/>
    <w:basedOn w:val="Normal"/>
    <w:next w:val="Normal"/>
    <w:link w:val="Titre1Car"/>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i/>
      <w:szCs w:val="20"/>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outlineLvl w:val="5"/>
    </w:pPr>
    <w:rPr>
      <w:rFonts w:ascii="Arial" w:hAnsi="Arial"/>
      <w:szCs w:val="20"/>
      <w:u w:val="single"/>
    </w:rPr>
  </w:style>
  <w:style w:type="paragraph" w:styleId="Titre7">
    <w:name w:val="heading 7"/>
    <w:basedOn w:val="Normal"/>
    <w:next w:val="Normal"/>
    <w:qFormat/>
    <w:pPr>
      <w:keepNext/>
      <w:jc w:val="both"/>
      <w:outlineLvl w:val="6"/>
    </w:pPr>
    <w:rPr>
      <w:sz w:val="22"/>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Corpsdetexte">
    <w:name w:val="Body Text"/>
    <w:basedOn w:val="Normal"/>
    <w:link w:val="CorpsdetexteCar"/>
    <w:pPr>
      <w:jc w:val="both"/>
    </w:pPr>
    <w:rPr>
      <w:szCs w:val="20"/>
    </w:rPr>
  </w:style>
  <w:style w:type="paragraph" w:styleId="Corpsdetexte2">
    <w:name w:val="Body Text 2"/>
    <w:basedOn w:val="Normal"/>
    <w:rPr>
      <w:szCs w:val="20"/>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customStyle="1" w:styleId="TEXTE">
    <w:name w:val="TEXTE"/>
    <w:basedOn w:val="Normal"/>
    <w:pPr>
      <w:tabs>
        <w:tab w:val="left" w:pos="1985"/>
      </w:tabs>
      <w:ind w:firstLine="11"/>
      <w:jc w:val="both"/>
    </w:pPr>
    <w:rPr>
      <w:rFonts w:ascii="Arial Narrow" w:hAnsi="Arial Narrow"/>
      <w:szCs w:val="20"/>
    </w:rPr>
  </w:style>
  <w:style w:type="paragraph" w:styleId="Retraitcorpsdetexte">
    <w:name w:val="Body Text Indent"/>
    <w:basedOn w:val="Normal"/>
    <w:pPr>
      <w:spacing w:line="360" w:lineRule="auto"/>
      <w:ind w:left="357"/>
      <w:jc w:val="both"/>
    </w:pPr>
    <w:rPr>
      <w:rFonts w:ascii="Arial Narrow" w:hAnsi="Arial Narrow"/>
      <w:sz w:val="22"/>
    </w:rPr>
  </w:style>
  <w:style w:type="paragraph" w:styleId="Retraitcorpsdetexte2">
    <w:name w:val="Body Text Indent 2"/>
    <w:basedOn w:val="Normal"/>
    <w:pPr>
      <w:spacing w:after="120"/>
      <w:ind w:left="363"/>
      <w:jc w:val="both"/>
      <w:outlineLvl w:val="0"/>
    </w:pPr>
    <w:rPr>
      <w:rFonts w:ascii="Arial Narrow" w:hAnsi="Arial Narrow"/>
      <w:sz w:val="22"/>
    </w:rPr>
  </w:style>
  <w:style w:type="paragraph" w:styleId="Corpsdetexte3">
    <w:name w:val="Body Text 3"/>
    <w:basedOn w:val="Normal"/>
    <w:pPr>
      <w:ind w:right="567"/>
      <w:jc w:val="both"/>
    </w:pPr>
    <w:rPr>
      <w:rFonts w:ascii="Arial" w:hAnsi="Arial"/>
      <w:sz w:val="20"/>
      <w:szCs w:val="20"/>
    </w:rPr>
  </w:style>
  <w:style w:type="paragraph" w:customStyle="1" w:styleId="Textearrt">
    <w:name w:val="Texte arrêté"/>
    <w:basedOn w:val="Normal"/>
    <w:pPr>
      <w:jc w:val="both"/>
    </w:pPr>
    <w:rPr>
      <w:rFonts w:ascii="Arial Narrow" w:eastAsia="Arial Unicode MS" w:hAnsi="Arial Narrow" w:cs="Arial"/>
      <w:noProof/>
      <w:sz w:val="22"/>
    </w:rPr>
  </w:style>
  <w:style w:type="paragraph" w:customStyle="1" w:styleId="font5">
    <w:name w:val="font5"/>
    <w:basedOn w:val="Normal"/>
    <w:pPr>
      <w:spacing w:before="100" w:beforeAutospacing="1" w:after="100" w:afterAutospacing="1"/>
    </w:pPr>
    <w:rPr>
      <w:rFonts w:ascii="Arial" w:eastAsia="Arial Unicode MS" w:hAnsi="Arial" w:cs="Arial"/>
      <w:sz w:val="16"/>
      <w:szCs w:val="16"/>
    </w:rPr>
  </w:style>
  <w:style w:type="paragraph" w:customStyle="1" w:styleId="xl25">
    <w:name w:val="xl25"/>
    <w:basedOn w:val="Normal"/>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6">
    <w:name w:val="xl26"/>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29">
    <w:name w:val="xl29"/>
    <w:basedOn w:val="Normal"/>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0">
    <w:name w:val="xl30"/>
    <w:basedOn w:val="Normal"/>
    <w:pP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1">
    <w:name w:val="xl31"/>
    <w:basedOn w:val="Normal"/>
    <w:pPr>
      <w:spacing w:before="100" w:beforeAutospacing="1" w:after="100" w:afterAutospacing="1"/>
      <w:textAlignment w:val="center"/>
    </w:pPr>
    <w:rPr>
      <w:rFonts w:ascii="Arial" w:eastAsia="Arial Unicode MS" w:hAnsi="Arial" w:cs="Arial"/>
      <w:sz w:val="18"/>
      <w:szCs w:val="18"/>
    </w:rPr>
  </w:style>
  <w:style w:type="paragraph" w:customStyle="1" w:styleId="xl32">
    <w:name w:val="xl3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4">
    <w:name w:val="xl34"/>
    <w:basedOn w:val="Normal"/>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6">
    <w:name w:val="xl36"/>
    <w:basedOn w:val="Normal"/>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37">
    <w:name w:val="xl37"/>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8">
    <w:name w:val="xl3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9">
    <w:name w:val="xl39"/>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40">
    <w:name w:val="xl40"/>
    <w:basedOn w:val="Normal"/>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41">
    <w:name w:val="xl41"/>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right"/>
      <w:textAlignment w:val="center"/>
    </w:pPr>
    <w:rPr>
      <w:rFonts w:ascii="Arial" w:eastAsia="Arial Unicode MS" w:hAnsi="Arial" w:cs="Arial"/>
      <w:b/>
      <w:bCs/>
      <w:sz w:val="22"/>
      <w:szCs w:val="22"/>
    </w:rPr>
  </w:style>
  <w:style w:type="paragraph" w:customStyle="1" w:styleId="xl44">
    <w:name w:val="xl44"/>
    <w:basedOn w:val="Normal"/>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5">
    <w:name w:val="xl45"/>
    <w:basedOn w:val="Normal"/>
    <w:pPr>
      <w:spacing w:before="100" w:beforeAutospacing="1" w:after="100" w:afterAutospacing="1"/>
      <w:jc w:val="center"/>
      <w:textAlignment w:val="center"/>
    </w:pPr>
    <w:rPr>
      <w:rFonts w:ascii="Arial" w:eastAsia="Arial Unicode MS" w:hAnsi="Arial" w:cs="Arial"/>
      <w:sz w:val="18"/>
      <w:szCs w:val="18"/>
    </w:rPr>
  </w:style>
  <w:style w:type="paragraph" w:styleId="Listepuces">
    <w:name w:val="List Bullet"/>
    <w:basedOn w:val="Normal"/>
    <w:autoRedefine/>
    <w:pPr>
      <w:numPr>
        <w:numId w:val="1"/>
      </w:numPr>
    </w:pPr>
  </w:style>
  <w:style w:type="paragraph" w:styleId="Listepuces2">
    <w:name w:val="List Bullet 2"/>
    <w:basedOn w:val="Normal"/>
    <w:autoRedefine/>
    <w:pPr>
      <w:numPr>
        <w:numId w:val="2"/>
      </w:numPr>
    </w:pPr>
  </w:style>
  <w:style w:type="character" w:styleId="Marquedecommentaire">
    <w:name w:val="annotation reference"/>
    <w:semiHidden/>
    <w:rPr>
      <w:sz w:val="16"/>
      <w:szCs w:val="16"/>
    </w:rPr>
  </w:style>
  <w:style w:type="character" w:styleId="lev">
    <w:name w:val="Strong"/>
    <w:qFormat/>
    <w:rPr>
      <w:b/>
      <w:bCs/>
    </w:rPr>
  </w:style>
  <w:style w:type="paragraph" w:styleId="Retraitcorpsdetexte3">
    <w:name w:val="Body Text Indent 3"/>
    <w:basedOn w:val="Normal"/>
    <w:pPr>
      <w:ind w:left="1582" w:hanging="142"/>
      <w:jc w:val="both"/>
    </w:pPr>
    <w:rPr>
      <w:rFonts w:ascii="Arial Narrow" w:hAnsi="Arial Narrow"/>
      <w:sz w:val="22"/>
    </w:rPr>
  </w:style>
  <w:style w:type="paragraph" w:customStyle="1" w:styleId="ObjetMission1">
    <w:name w:val="Objet Mission 1"/>
    <w:next w:val="Normal"/>
    <w:pPr>
      <w:jc w:val="center"/>
    </w:pPr>
    <w:rPr>
      <w:rFonts w:ascii="Garamond" w:hAnsi="Garamond"/>
      <w:b/>
      <w:caps/>
      <w:noProof/>
      <w:sz w:val="28"/>
    </w:rPr>
  </w:style>
  <w:style w:type="paragraph" w:styleId="Notedebasdepage">
    <w:name w:val="footnote text"/>
    <w:basedOn w:val="Normal"/>
    <w:semiHidden/>
    <w:pPr>
      <w:keepLines/>
      <w:spacing w:before="120"/>
      <w:jc w:val="both"/>
    </w:pPr>
    <w:rPr>
      <w:rFonts w:ascii="Arial" w:hAnsi="Arial"/>
      <w:sz w:val="20"/>
      <w:szCs w:val="20"/>
    </w:rPr>
  </w:style>
  <w:style w:type="paragraph" w:customStyle="1" w:styleId="xl46">
    <w:name w:val="xl46"/>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8">
    <w:name w:val="xl48"/>
    <w:basedOn w:val="Normal"/>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textenormalbleum11">
    <w:name w:val="textenormalbleum11"/>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styleId="Normalcentr">
    <w:name w:val="Block Text"/>
    <w:basedOn w:val="Normal"/>
    <w:pPr>
      <w:ind w:left="1190" w:right="332"/>
      <w:jc w:val="both"/>
    </w:pPr>
    <w:rPr>
      <w:rFonts w:ascii="Arial Narrow" w:hAnsi="Arial Narrow"/>
      <w:sz w:val="22"/>
      <w:szCs w:val="20"/>
    </w:rPr>
  </w:style>
  <w:style w:type="paragraph" w:styleId="Paragraphedeliste">
    <w:name w:val="List Paragraph"/>
    <w:basedOn w:val="Normal"/>
    <w:uiPriority w:val="34"/>
    <w:qFormat/>
    <w:pPr>
      <w:ind w:left="708"/>
    </w:pPr>
  </w:style>
  <w:style w:type="paragraph" w:customStyle="1" w:styleId="Corpsdetexte21">
    <w:name w:val="Corps de texte 21"/>
    <w:basedOn w:val="Normal"/>
    <w:pPr>
      <w:tabs>
        <w:tab w:val="left" w:pos="2977"/>
      </w:tabs>
      <w:spacing w:line="240" w:lineRule="atLeast"/>
      <w:ind w:left="1276" w:firstLine="1134"/>
      <w:jc w:val="both"/>
    </w:pPr>
    <w:rPr>
      <w:szCs w:val="20"/>
    </w:rPr>
  </w:style>
  <w:style w:type="paragraph" w:customStyle="1" w:styleId="Normalcentr1">
    <w:name w:val="Normal centré1"/>
    <w:basedOn w:val="Normal"/>
    <w:pPr>
      <w:tabs>
        <w:tab w:val="center" w:pos="1560"/>
      </w:tabs>
      <w:overflowPunct w:val="0"/>
      <w:autoSpaceDE w:val="0"/>
      <w:autoSpaceDN w:val="0"/>
      <w:adjustRightInd w:val="0"/>
      <w:ind w:left="567" w:right="284" w:firstLine="993"/>
      <w:jc w:val="both"/>
      <w:textAlignment w:val="baseline"/>
    </w:pPr>
    <w:rPr>
      <w:rFonts w:ascii="Arial" w:hAnsi="Arial"/>
      <w:sz w:val="20"/>
      <w:szCs w:val="20"/>
    </w:rPr>
  </w:style>
  <w:style w:type="paragraph" w:styleId="Textedebulles">
    <w:name w:val="Balloon Text"/>
    <w:basedOn w:val="Normal"/>
    <w:semiHidden/>
    <w:rPr>
      <w:rFonts w:ascii="Tahoma" w:hAnsi="Tahoma" w:cs="Tahoma"/>
      <w:sz w:val="16"/>
      <w:szCs w:val="16"/>
    </w:rPr>
  </w:style>
  <w:style w:type="paragraph" w:customStyle="1" w:styleId="xl55">
    <w:name w:val="xl55"/>
    <w:basedOn w:val="Normal"/>
    <w:pPr>
      <w:spacing w:before="100" w:beforeAutospacing="1" w:after="100" w:afterAutospacing="1"/>
      <w:jc w:val="center"/>
    </w:pPr>
    <w:rPr>
      <w:rFonts w:ascii="Arial" w:eastAsia="Arial Unicode MS" w:hAnsi="Arial" w:cs="Arial"/>
      <w:b/>
      <w:bCs/>
      <w:color w:val="000080"/>
      <w:sz w:val="28"/>
      <w:szCs w:val="28"/>
    </w:rPr>
  </w:style>
  <w:style w:type="paragraph" w:styleId="Commentaire">
    <w:name w:val="annotation text"/>
    <w:basedOn w:val="Normal"/>
    <w:semiHidden/>
    <w:rPr>
      <w:sz w:val="20"/>
      <w:szCs w:val="20"/>
    </w:rPr>
  </w:style>
  <w:style w:type="paragraph" w:styleId="Titre">
    <w:name w:val="Title"/>
    <w:basedOn w:val="Normal"/>
    <w:qFormat/>
    <w:pPr>
      <w:jc w:val="center"/>
    </w:pPr>
    <w:rPr>
      <w:rFonts w:ascii="Arial Narrow" w:hAnsi="Arial Narrow"/>
      <w:sz w:val="32"/>
      <w:szCs w:val="20"/>
    </w:rPr>
  </w:style>
  <w:style w:type="paragraph" w:styleId="Objetducommentaire">
    <w:name w:val="annotation subject"/>
    <w:basedOn w:val="Commentaire"/>
    <w:next w:val="Commentaire"/>
    <w:semiHidden/>
    <w:rPr>
      <w:b/>
      <w:bCs/>
    </w:rPr>
  </w:style>
  <w:style w:type="character" w:customStyle="1" w:styleId="CorpsdetexteCar">
    <w:name w:val="Corps de texte Car"/>
    <w:basedOn w:val="Policepardfaut"/>
    <w:link w:val="Corpsdetexte"/>
    <w:rsid w:val="00A20723"/>
    <w:rPr>
      <w:sz w:val="24"/>
    </w:rPr>
  </w:style>
  <w:style w:type="paragraph" w:customStyle="1" w:styleId="Default">
    <w:name w:val="Default"/>
    <w:rsid w:val="000F0B8D"/>
    <w:pPr>
      <w:autoSpaceDE w:val="0"/>
      <w:autoSpaceDN w:val="0"/>
      <w:adjustRightInd w:val="0"/>
    </w:pPr>
    <w:rPr>
      <w:rFonts w:ascii="Arial Narrow" w:hAnsi="Arial Narrow" w:cs="Arial Narrow"/>
      <w:color w:val="000000"/>
      <w:sz w:val="24"/>
      <w:szCs w:val="24"/>
    </w:rPr>
  </w:style>
  <w:style w:type="character" w:customStyle="1" w:styleId="Titre1Car">
    <w:name w:val="Titre 1 Car"/>
    <w:basedOn w:val="Policepardfaut"/>
    <w:link w:val="Titre1"/>
    <w:rsid w:val="00575BAB"/>
    <w:rPr>
      <w:rFonts w:ascii="Century Gothic" w:hAnsi="Century Gothic"/>
      <w:sz w:val="120"/>
      <w:szCs w:val="24"/>
      <w:lang w:val="de-DE"/>
    </w:rPr>
  </w:style>
  <w:style w:type="character" w:customStyle="1" w:styleId="st">
    <w:name w:val="st"/>
    <w:basedOn w:val="Policepardfaut"/>
    <w:rsid w:val="00283DB8"/>
  </w:style>
  <w:style w:type="paragraph" w:styleId="Textebrut">
    <w:name w:val="Plain Text"/>
    <w:basedOn w:val="Normal"/>
    <w:link w:val="TextebrutCar"/>
    <w:uiPriority w:val="99"/>
    <w:unhideWhenUsed/>
    <w:rsid w:val="00960922"/>
    <w:rPr>
      <w:rFonts w:ascii="Calibri" w:eastAsiaTheme="minorHAnsi" w:hAnsi="Calibri" w:cs="Consolas"/>
      <w:sz w:val="22"/>
      <w:szCs w:val="21"/>
      <w:lang w:eastAsia="en-US"/>
    </w:rPr>
  </w:style>
  <w:style w:type="character" w:customStyle="1" w:styleId="TextebrutCar">
    <w:name w:val="Texte brut Car"/>
    <w:basedOn w:val="Policepardfaut"/>
    <w:link w:val="Textebrut"/>
    <w:uiPriority w:val="99"/>
    <w:rsid w:val="00960922"/>
    <w:rPr>
      <w:rFonts w:ascii="Calibri" w:eastAsiaTheme="minorHAnsi" w:hAnsi="Calibri" w:cs="Consolas"/>
      <w:sz w:val="22"/>
      <w:szCs w:val="21"/>
      <w:lang w:eastAsia="en-US"/>
    </w:rPr>
  </w:style>
  <w:style w:type="table" w:styleId="Grilledutableau">
    <w:name w:val="Table Grid"/>
    <w:basedOn w:val="TableauNormal"/>
    <w:rsid w:val="00D15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2">
    <w:name w:val="article -2"/>
    <w:rsid w:val="00681F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46438">
      <w:bodyDiv w:val="1"/>
      <w:marLeft w:val="0"/>
      <w:marRight w:val="0"/>
      <w:marTop w:val="0"/>
      <w:marBottom w:val="0"/>
      <w:divBdr>
        <w:top w:val="none" w:sz="0" w:space="0" w:color="auto"/>
        <w:left w:val="none" w:sz="0" w:space="0" w:color="auto"/>
        <w:bottom w:val="none" w:sz="0" w:space="0" w:color="auto"/>
        <w:right w:val="none" w:sz="0" w:space="0" w:color="auto"/>
      </w:divBdr>
    </w:div>
    <w:div w:id="551118511">
      <w:bodyDiv w:val="1"/>
      <w:marLeft w:val="0"/>
      <w:marRight w:val="0"/>
      <w:marTop w:val="0"/>
      <w:marBottom w:val="0"/>
      <w:divBdr>
        <w:top w:val="none" w:sz="0" w:space="0" w:color="auto"/>
        <w:left w:val="none" w:sz="0" w:space="0" w:color="auto"/>
        <w:bottom w:val="none" w:sz="0" w:space="0" w:color="auto"/>
        <w:right w:val="none" w:sz="0" w:space="0" w:color="auto"/>
      </w:divBdr>
      <w:divsChild>
        <w:div w:id="1648514444">
          <w:marLeft w:val="0"/>
          <w:marRight w:val="0"/>
          <w:marTop w:val="0"/>
          <w:marBottom w:val="0"/>
          <w:divBdr>
            <w:top w:val="none" w:sz="0" w:space="0" w:color="auto"/>
            <w:left w:val="none" w:sz="0" w:space="0" w:color="auto"/>
            <w:bottom w:val="none" w:sz="0" w:space="0" w:color="auto"/>
            <w:right w:val="none" w:sz="0" w:space="0" w:color="auto"/>
          </w:divBdr>
        </w:div>
        <w:div w:id="2081252116">
          <w:marLeft w:val="0"/>
          <w:marRight w:val="0"/>
          <w:marTop w:val="0"/>
          <w:marBottom w:val="0"/>
          <w:divBdr>
            <w:top w:val="none" w:sz="0" w:space="0" w:color="auto"/>
            <w:left w:val="none" w:sz="0" w:space="0" w:color="auto"/>
            <w:bottom w:val="none" w:sz="0" w:space="0" w:color="auto"/>
            <w:right w:val="none" w:sz="0" w:space="0" w:color="auto"/>
          </w:divBdr>
        </w:div>
      </w:divsChild>
    </w:div>
    <w:div w:id="623391197">
      <w:bodyDiv w:val="1"/>
      <w:marLeft w:val="0"/>
      <w:marRight w:val="0"/>
      <w:marTop w:val="0"/>
      <w:marBottom w:val="0"/>
      <w:divBdr>
        <w:top w:val="none" w:sz="0" w:space="0" w:color="auto"/>
        <w:left w:val="none" w:sz="0" w:space="0" w:color="auto"/>
        <w:bottom w:val="none" w:sz="0" w:space="0" w:color="auto"/>
        <w:right w:val="none" w:sz="0" w:space="0" w:color="auto"/>
      </w:divBdr>
    </w:div>
    <w:div w:id="646544569">
      <w:bodyDiv w:val="1"/>
      <w:marLeft w:val="0"/>
      <w:marRight w:val="0"/>
      <w:marTop w:val="0"/>
      <w:marBottom w:val="0"/>
      <w:divBdr>
        <w:top w:val="none" w:sz="0" w:space="0" w:color="auto"/>
        <w:left w:val="none" w:sz="0" w:space="0" w:color="auto"/>
        <w:bottom w:val="none" w:sz="0" w:space="0" w:color="auto"/>
        <w:right w:val="none" w:sz="0" w:space="0" w:color="auto"/>
      </w:divBdr>
    </w:div>
    <w:div w:id="698505666">
      <w:bodyDiv w:val="1"/>
      <w:marLeft w:val="0"/>
      <w:marRight w:val="0"/>
      <w:marTop w:val="0"/>
      <w:marBottom w:val="0"/>
      <w:divBdr>
        <w:top w:val="none" w:sz="0" w:space="0" w:color="auto"/>
        <w:left w:val="none" w:sz="0" w:space="0" w:color="auto"/>
        <w:bottom w:val="none" w:sz="0" w:space="0" w:color="auto"/>
        <w:right w:val="none" w:sz="0" w:space="0" w:color="auto"/>
      </w:divBdr>
    </w:div>
    <w:div w:id="750195233">
      <w:bodyDiv w:val="1"/>
      <w:marLeft w:val="0"/>
      <w:marRight w:val="0"/>
      <w:marTop w:val="0"/>
      <w:marBottom w:val="0"/>
      <w:divBdr>
        <w:top w:val="none" w:sz="0" w:space="0" w:color="auto"/>
        <w:left w:val="none" w:sz="0" w:space="0" w:color="auto"/>
        <w:bottom w:val="none" w:sz="0" w:space="0" w:color="auto"/>
        <w:right w:val="none" w:sz="0" w:space="0" w:color="auto"/>
      </w:divBdr>
    </w:div>
    <w:div w:id="916863429">
      <w:bodyDiv w:val="1"/>
      <w:marLeft w:val="0"/>
      <w:marRight w:val="0"/>
      <w:marTop w:val="0"/>
      <w:marBottom w:val="0"/>
      <w:divBdr>
        <w:top w:val="none" w:sz="0" w:space="0" w:color="auto"/>
        <w:left w:val="none" w:sz="0" w:space="0" w:color="auto"/>
        <w:bottom w:val="none" w:sz="0" w:space="0" w:color="auto"/>
        <w:right w:val="none" w:sz="0" w:space="0" w:color="auto"/>
      </w:divBdr>
    </w:div>
    <w:div w:id="931596078">
      <w:bodyDiv w:val="1"/>
      <w:marLeft w:val="0"/>
      <w:marRight w:val="0"/>
      <w:marTop w:val="0"/>
      <w:marBottom w:val="0"/>
      <w:divBdr>
        <w:top w:val="none" w:sz="0" w:space="0" w:color="auto"/>
        <w:left w:val="none" w:sz="0" w:space="0" w:color="auto"/>
        <w:bottom w:val="none" w:sz="0" w:space="0" w:color="auto"/>
        <w:right w:val="none" w:sz="0" w:space="0" w:color="auto"/>
      </w:divBdr>
      <w:divsChild>
        <w:div w:id="1775175206">
          <w:marLeft w:val="0"/>
          <w:marRight w:val="0"/>
          <w:marTop w:val="0"/>
          <w:marBottom w:val="0"/>
          <w:divBdr>
            <w:top w:val="none" w:sz="0" w:space="0" w:color="auto"/>
            <w:left w:val="none" w:sz="0" w:space="0" w:color="auto"/>
            <w:bottom w:val="none" w:sz="0" w:space="0" w:color="auto"/>
            <w:right w:val="none" w:sz="0" w:space="0" w:color="auto"/>
          </w:divBdr>
        </w:div>
        <w:div w:id="1583418317">
          <w:marLeft w:val="0"/>
          <w:marRight w:val="0"/>
          <w:marTop w:val="0"/>
          <w:marBottom w:val="0"/>
          <w:divBdr>
            <w:top w:val="none" w:sz="0" w:space="0" w:color="auto"/>
            <w:left w:val="none" w:sz="0" w:space="0" w:color="auto"/>
            <w:bottom w:val="none" w:sz="0" w:space="0" w:color="auto"/>
            <w:right w:val="none" w:sz="0" w:space="0" w:color="auto"/>
          </w:divBdr>
        </w:div>
      </w:divsChild>
    </w:div>
    <w:div w:id="1073159071">
      <w:bodyDiv w:val="1"/>
      <w:marLeft w:val="0"/>
      <w:marRight w:val="0"/>
      <w:marTop w:val="0"/>
      <w:marBottom w:val="0"/>
      <w:divBdr>
        <w:top w:val="none" w:sz="0" w:space="0" w:color="auto"/>
        <w:left w:val="none" w:sz="0" w:space="0" w:color="auto"/>
        <w:bottom w:val="none" w:sz="0" w:space="0" w:color="auto"/>
        <w:right w:val="none" w:sz="0" w:space="0" w:color="auto"/>
      </w:divBdr>
    </w:div>
    <w:div w:id="1079862396">
      <w:bodyDiv w:val="1"/>
      <w:marLeft w:val="0"/>
      <w:marRight w:val="0"/>
      <w:marTop w:val="0"/>
      <w:marBottom w:val="0"/>
      <w:divBdr>
        <w:top w:val="none" w:sz="0" w:space="0" w:color="auto"/>
        <w:left w:val="none" w:sz="0" w:space="0" w:color="auto"/>
        <w:bottom w:val="none" w:sz="0" w:space="0" w:color="auto"/>
        <w:right w:val="none" w:sz="0" w:space="0" w:color="auto"/>
      </w:divBdr>
    </w:div>
    <w:div w:id="1158882291">
      <w:bodyDiv w:val="1"/>
      <w:marLeft w:val="0"/>
      <w:marRight w:val="0"/>
      <w:marTop w:val="0"/>
      <w:marBottom w:val="0"/>
      <w:divBdr>
        <w:top w:val="none" w:sz="0" w:space="0" w:color="auto"/>
        <w:left w:val="none" w:sz="0" w:space="0" w:color="auto"/>
        <w:bottom w:val="none" w:sz="0" w:space="0" w:color="auto"/>
        <w:right w:val="none" w:sz="0" w:space="0" w:color="auto"/>
      </w:divBdr>
    </w:div>
    <w:div w:id="1232426360">
      <w:bodyDiv w:val="1"/>
      <w:marLeft w:val="0"/>
      <w:marRight w:val="0"/>
      <w:marTop w:val="0"/>
      <w:marBottom w:val="0"/>
      <w:divBdr>
        <w:top w:val="none" w:sz="0" w:space="0" w:color="auto"/>
        <w:left w:val="none" w:sz="0" w:space="0" w:color="auto"/>
        <w:bottom w:val="none" w:sz="0" w:space="0" w:color="auto"/>
        <w:right w:val="none" w:sz="0" w:space="0" w:color="auto"/>
      </w:divBdr>
    </w:div>
    <w:div w:id="1569221167">
      <w:bodyDiv w:val="1"/>
      <w:marLeft w:val="0"/>
      <w:marRight w:val="0"/>
      <w:marTop w:val="0"/>
      <w:marBottom w:val="0"/>
      <w:divBdr>
        <w:top w:val="none" w:sz="0" w:space="0" w:color="auto"/>
        <w:left w:val="none" w:sz="0" w:space="0" w:color="auto"/>
        <w:bottom w:val="none" w:sz="0" w:space="0" w:color="auto"/>
        <w:right w:val="none" w:sz="0" w:space="0" w:color="auto"/>
      </w:divBdr>
    </w:div>
    <w:div w:id="1680498766">
      <w:bodyDiv w:val="1"/>
      <w:marLeft w:val="0"/>
      <w:marRight w:val="0"/>
      <w:marTop w:val="0"/>
      <w:marBottom w:val="0"/>
      <w:divBdr>
        <w:top w:val="none" w:sz="0" w:space="0" w:color="auto"/>
        <w:left w:val="none" w:sz="0" w:space="0" w:color="auto"/>
        <w:bottom w:val="none" w:sz="0" w:space="0" w:color="auto"/>
        <w:right w:val="none" w:sz="0" w:space="0" w:color="auto"/>
      </w:divBdr>
    </w:div>
    <w:div w:id="1708410367">
      <w:bodyDiv w:val="1"/>
      <w:marLeft w:val="0"/>
      <w:marRight w:val="0"/>
      <w:marTop w:val="0"/>
      <w:marBottom w:val="0"/>
      <w:divBdr>
        <w:top w:val="none" w:sz="0" w:space="0" w:color="auto"/>
        <w:left w:val="none" w:sz="0" w:space="0" w:color="auto"/>
        <w:bottom w:val="none" w:sz="0" w:space="0" w:color="auto"/>
        <w:right w:val="none" w:sz="0" w:space="0" w:color="auto"/>
      </w:divBdr>
    </w:div>
    <w:div w:id="1725524344">
      <w:bodyDiv w:val="1"/>
      <w:marLeft w:val="0"/>
      <w:marRight w:val="0"/>
      <w:marTop w:val="0"/>
      <w:marBottom w:val="0"/>
      <w:divBdr>
        <w:top w:val="none" w:sz="0" w:space="0" w:color="auto"/>
        <w:left w:val="none" w:sz="0" w:space="0" w:color="auto"/>
        <w:bottom w:val="none" w:sz="0" w:space="0" w:color="auto"/>
        <w:right w:val="none" w:sz="0" w:space="0" w:color="auto"/>
      </w:divBdr>
    </w:div>
    <w:div w:id="1771311190">
      <w:bodyDiv w:val="1"/>
      <w:marLeft w:val="0"/>
      <w:marRight w:val="0"/>
      <w:marTop w:val="0"/>
      <w:marBottom w:val="0"/>
      <w:divBdr>
        <w:top w:val="none" w:sz="0" w:space="0" w:color="auto"/>
        <w:left w:val="none" w:sz="0" w:space="0" w:color="auto"/>
        <w:bottom w:val="none" w:sz="0" w:space="0" w:color="auto"/>
        <w:right w:val="none" w:sz="0" w:space="0" w:color="auto"/>
      </w:divBdr>
    </w:div>
    <w:div w:id="1984117505">
      <w:bodyDiv w:val="1"/>
      <w:marLeft w:val="0"/>
      <w:marRight w:val="0"/>
      <w:marTop w:val="0"/>
      <w:marBottom w:val="0"/>
      <w:divBdr>
        <w:top w:val="none" w:sz="0" w:space="0" w:color="auto"/>
        <w:left w:val="none" w:sz="0" w:space="0" w:color="auto"/>
        <w:bottom w:val="none" w:sz="0" w:space="0" w:color="auto"/>
        <w:right w:val="none" w:sz="0" w:space="0" w:color="auto"/>
      </w:divBdr>
    </w:div>
    <w:div w:id="2095667552">
      <w:bodyDiv w:val="1"/>
      <w:marLeft w:val="0"/>
      <w:marRight w:val="0"/>
      <w:marTop w:val="0"/>
      <w:marBottom w:val="0"/>
      <w:divBdr>
        <w:top w:val="none" w:sz="0" w:space="0" w:color="auto"/>
        <w:left w:val="none" w:sz="0" w:space="0" w:color="auto"/>
        <w:bottom w:val="none" w:sz="0" w:space="0" w:color="auto"/>
        <w:right w:val="none" w:sz="0" w:space="0" w:color="auto"/>
      </w:divBdr>
    </w:div>
    <w:div w:id="213721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3C600-2A69-424B-8DF2-9FB571C1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1160</Words>
  <Characters>6634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AVERTY Christine</dc:creator>
  <cp:lastModifiedBy>JULES-TARDIVELLE Nadine</cp:lastModifiedBy>
  <cp:revision>9</cp:revision>
  <cp:lastPrinted>2021-12-21T13:28:00Z</cp:lastPrinted>
  <dcterms:created xsi:type="dcterms:W3CDTF">2021-11-30T10:18:00Z</dcterms:created>
  <dcterms:modified xsi:type="dcterms:W3CDTF">2021-12-21T13:29:00Z</dcterms:modified>
</cp:coreProperties>
</file>