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607" w:rsidRDefault="000E48E4">
      <w:pPr>
        <w:pStyle w:val="Numro"/>
      </w:pPr>
      <w:r w:rsidRPr="00515A56">
        <w:rPr>
          <w:noProof/>
          <w:sz w:val="20"/>
        </w:rPr>
        <mc:AlternateContent>
          <mc:Choice Requires="wps">
            <w:drawing>
              <wp:anchor distT="0" distB="0" distL="114300" distR="114300" simplePos="0" relativeHeight="251659264" behindDoc="0" locked="0" layoutInCell="0" allowOverlap="1" wp14:anchorId="4E0FE257" wp14:editId="526B077C">
                <wp:simplePos x="0" y="0"/>
                <wp:positionH relativeFrom="margin">
                  <wp:posOffset>-108585</wp:posOffset>
                </wp:positionH>
                <wp:positionV relativeFrom="paragraph">
                  <wp:posOffset>-549910</wp:posOffset>
                </wp:positionV>
                <wp:extent cx="1495425" cy="461010"/>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61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48E4" w:rsidRDefault="000E48E4" w:rsidP="000E48E4">
                            <w:pPr>
                              <w:pStyle w:val="InitialesduRdacteur"/>
                            </w:pPr>
                            <w:r>
                              <w:t>DAUH/</w:t>
                            </w:r>
                            <w:proofErr w:type="spellStart"/>
                            <w:r>
                              <w:t>SFon</w:t>
                            </w:r>
                            <w:proofErr w:type="spellEnd"/>
                            <w:r>
                              <w:t>/MT</w:t>
                            </w:r>
                          </w:p>
                          <w:p w:rsidR="000E48E4" w:rsidRDefault="000E48E4" w:rsidP="000E48E4">
                            <w:pPr>
                              <w:pStyle w:val="InitialesduRdacteur"/>
                            </w:pPr>
                            <w:r>
                              <w:t>Rapporteur : M. Hervé P.</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0FE257" id="_x0000_t202" coordsize="21600,21600" o:spt="202" path="m,l,21600r21600,l21600,xe">
                <v:stroke joinstyle="miter"/>
                <v:path gradientshapeok="t" o:connecttype="rect"/>
              </v:shapetype>
              <v:shape id="Text Box 2" o:spid="_x0000_s1026" type="#_x0000_t202" style="position:absolute;margin-left:-8.55pt;margin-top:-43.3pt;width:117.75pt;height:3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" o:allowincell="f" stroked="f">
                <v:textbox inset=",,0">
                  <w:txbxContent>
                    <w:p w:rsidR="000E48E4" w:rsidRDefault="000E48E4" w:rsidP="000E48E4">
                      <w:pPr>
                        <w:pStyle w:val="InitialesduRdacteur"/>
                      </w:pPr>
                      <w:r>
                        <w:t>DAUH/</w:t>
                      </w:r>
                      <w:proofErr w:type="spellStart"/>
                      <w:r>
                        <w:t>SFon</w:t>
                      </w:r>
                      <w:proofErr w:type="spellEnd"/>
                      <w:r>
                        <w:t>/MT</w:t>
                      </w:r>
                    </w:p>
                    <w:p w:rsidR="000E48E4" w:rsidRDefault="000E48E4" w:rsidP="000E48E4">
                      <w:pPr>
                        <w:pStyle w:val="InitialesduRdacteur"/>
                      </w:pPr>
                      <w:r>
                        <w:t>Rapporteur : M. Hervé P.</w:t>
                      </w:r>
                    </w:p>
                  </w:txbxContent>
                </v:textbox>
                <w10:wrap anchorx="margin"/>
              </v:shape>
            </w:pict>
          </mc:Fallback>
        </mc:AlternateContent>
      </w:r>
      <w:r w:rsidR="00D34607">
        <w:t xml:space="preserve">N° </w:t>
      </w:r>
      <w:r w:rsidR="00964952">
        <w:t>C 21.218</w:t>
      </w:r>
    </w:p>
    <w:p w:rsidR="006E7735" w:rsidRDefault="00D34607" w:rsidP="001F2CB7">
      <w:pPr>
        <w:pStyle w:val="Numro"/>
        <w:jc w:val="both"/>
        <w:rPr>
          <w:sz w:val="32"/>
        </w:rPr>
      </w:pPr>
      <w:r>
        <w:rPr>
          <w:sz w:val="32"/>
        </w:rPr>
        <w:t xml:space="preserve">Action foncière </w:t>
      </w:r>
      <w:r w:rsidR="00662675">
        <w:rPr>
          <w:sz w:val="32"/>
        </w:rPr>
        <w:t>–</w:t>
      </w:r>
      <w:r>
        <w:rPr>
          <w:sz w:val="32"/>
        </w:rPr>
        <w:t xml:space="preserve"> </w:t>
      </w:r>
      <w:proofErr w:type="spellStart"/>
      <w:r w:rsidR="00B05B8B">
        <w:rPr>
          <w:sz w:val="32"/>
        </w:rPr>
        <w:t>B</w:t>
      </w:r>
      <w:r w:rsidR="00A76A67">
        <w:rPr>
          <w:sz w:val="32"/>
        </w:rPr>
        <w:t>ourgbarré</w:t>
      </w:r>
      <w:proofErr w:type="spellEnd"/>
      <w:r w:rsidR="00D04876">
        <w:rPr>
          <w:sz w:val="32"/>
        </w:rPr>
        <w:t xml:space="preserve"> </w:t>
      </w:r>
      <w:r w:rsidR="0018134D">
        <w:rPr>
          <w:sz w:val="32"/>
        </w:rPr>
        <w:t>–</w:t>
      </w:r>
      <w:r w:rsidR="00C06CDF">
        <w:rPr>
          <w:sz w:val="32"/>
        </w:rPr>
        <w:t xml:space="preserve"> </w:t>
      </w:r>
      <w:r w:rsidR="006E7735">
        <w:rPr>
          <w:sz w:val="32"/>
        </w:rPr>
        <w:t>Droit</w:t>
      </w:r>
      <w:r w:rsidR="001F2CB7">
        <w:rPr>
          <w:sz w:val="32"/>
        </w:rPr>
        <w:t xml:space="preserve"> de Préemption </w:t>
      </w:r>
      <w:r w:rsidR="00340BE5">
        <w:rPr>
          <w:sz w:val="32"/>
        </w:rPr>
        <w:t>Urbain</w:t>
      </w:r>
      <w:r w:rsidR="00770E2C">
        <w:rPr>
          <w:sz w:val="32"/>
        </w:rPr>
        <w:t xml:space="preserve"> </w:t>
      </w:r>
      <w:r w:rsidR="00792303">
        <w:rPr>
          <w:sz w:val="32"/>
        </w:rPr>
        <w:t>–</w:t>
      </w:r>
      <w:r w:rsidR="00340BE5">
        <w:rPr>
          <w:sz w:val="32"/>
        </w:rPr>
        <w:t xml:space="preserve"> </w:t>
      </w:r>
      <w:r w:rsidR="00841872">
        <w:rPr>
          <w:sz w:val="32"/>
        </w:rPr>
        <w:t>R</w:t>
      </w:r>
      <w:r w:rsidR="008B3AF3">
        <w:rPr>
          <w:sz w:val="32"/>
        </w:rPr>
        <w:t xml:space="preserve">etrait partiel </w:t>
      </w:r>
      <w:r w:rsidR="00792303">
        <w:rPr>
          <w:sz w:val="32"/>
        </w:rPr>
        <w:t>de la délégation</w:t>
      </w:r>
      <w:r w:rsidR="008B3AF3">
        <w:rPr>
          <w:sz w:val="32"/>
        </w:rPr>
        <w:t xml:space="preserve"> à la commune</w:t>
      </w:r>
      <w:r w:rsidR="000E48E4">
        <w:rPr>
          <w:sz w:val="32"/>
        </w:rPr>
        <w:t xml:space="preserve"> – 39 rue de l'Ancienne Mairie</w:t>
      </w:r>
    </w:p>
    <w:p w:rsidR="00B4354F" w:rsidRDefault="00B4354F" w:rsidP="00B4354F">
      <w:pPr>
        <w:ind w:right="48"/>
        <w:jc w:val="center"/>
        <w:rPr>
          <w:rFonts w:ascii="Arial Narrow" w:hAnsi="Arial Narrow"/>
          <w:sz w:val="22"/>
          <w:szCs w:val="22"/>
          <w:u w:val="single"/>
        </w:rPr>
      </w:pPr>
    </w:p>
    <w:p w:rsidR="00B4354F" w:rsidRPr="00366816" w:rsidRDefault="00B4354F" w:rsidP="00B4354F">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B4354F" w:rsidRPr="00B4354F" w:rsidRDefault="00B4354F" w:rsidP="00B4354F">
      <w:pPr>
        <w:ind w:right="-94"/>
        <w:jc w:val="both"/>
        <w:rPr>
          <w:rFonts w:ascii="Arial Narrow" w:hAnsi="Arial Narrow"/>
          <w:sz w:val="20"/>
          <w:szCs w:val="20"/>
        </w:rPr>
      </w:pPr>
    </w:p>
    <w:p w:rsidR="00B4354F" w:rsidRPr="00B4354F" w:rsidRDefault="00B4354F" w:rsidP="00B4354F">
      <w:pPr>
        <w:ind w:right="48"/>
        <w:jc w:val="both"/>
        <w:rPr>
          <w:rFonts w:ascii="Arial Narrow" w:hAnsi="Arial Narrow"/>
          <w:sz w:val="20"/>
          <w:szCs w:val="20"/>
        </w:rPr>
      </w:pPr>
      <w:r w:rsidRPr="00B4354F">
        <w:rPr>
          <w:rFonts w:ascii="Arial Narrow" w:hAnsi="Arial Narrow"/>
          <w:sz w:val="20"/>
          <w:szCs w:val="20"/>
        </w:rPr>
        <w:t>La séance est ouverte à 18h33.</w:t>
      </w:r>
    </w:p>
    <w:p w:rsidR="00B4354F" w:rsidRPr="00B4354F" w:rsidRDefault="00B4354F" w:rsidP="00B4354F">
      <w:pPr>
        <w:ind w:right="-94"/>
        <w:jc w:val="both"/>
        <w:rPr>
          <w:rFonts w:ascii="Arial Narrow" w:hAnsi="Arial Narrow"/>
          <w:sz w:val="20"/>
          <w:szCs w:val="20"/>
        </w:rPr>
      </w:pPr>
    </w:p>
    <w:p w:rsidR="00B4354F" w:rsidRPr="00B4354F" w:rsidRDefault="00B4354F" w:rsidP="00B4354F">
      <w:pPr>
        <w:ind w:right="-94"/>
        <w:jc w:val="both"/>
        <w:rPr>
          <w:rFonts w:ascii="Arial Narrow" w:hAnsi="Arial Narrow"/>
          <w:sz w:val="20"/>
          <w:szCs w:val="20"/>
        </w:rPr>
      </w:pPr>
      <w:r w:rsidRPr="00B4354F">
        <w:rPr>
          <w:rFonts w:ascii="Arial Narrow" w:hAnsi="Arial Narrow"/>
          <w:b/>
          <w:sz w:val="20"/>
          <w:szCs w:val="20"/>
        </w:rPr>
        <w:t>Présents :</w:t>
      </w:r>
      <w:r w:rsidRPr="00B4354F">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B4354F">
        <w:rPr>
          <w:rFonts w:ascii="Arial Narrow" w:hAnsi="Arial Narrow"/>
          <w:sz w:val="20"/>
          <w:szCs w:val="20"/>
        </w:rPr>
        <w:t>Emile</w:t>
      </w:r>
      <w:proofErr w:type="spellEnd"/>
      <w:r w:rsidRPr="00B4354F">
        <w:rPr>
          <w:rFonts w:ascii="Arial Narrow" w:hAnsi="Arial Narrow"/>
          <w:sz w:val="20"/>
          <w:szCs w:val="20"/>
        </w:rPr>
        <w:t xml:space="preserv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w:t>
      </w:r>
      <w:proofErr w:type="spellStart"/>
      <w:r w:rsidRPr="00B4354F">
        <w:rPr>
          <w:rFonts w:ascii="Arial Narrow" w:hAnsi="Arial Narrow"/>
          <w:sz w:val="20"/>
          <w:szCs w:val="20"/>
        </w:rPr>
        <w:t>Eve</w:t>
      </w:r>
      <w:proofErr w:type="spellEnd"/>
      <w:r w:rsidRPr="00B4354F">
        <w:rPr>
          <w:rFonts w:ascii="Arial Narrow" w:hAnsi="Arial Narrow"/>
          <w:sz w:val="20"/>
          <w:szCs w:val="20"/>
        </w:rPr>
        <w:t>, 102 SEMERIL Sébastien, 103 SICOT Philippe, 104 SIMON Luc, 105 STEPHAN Arnaud, 107 THEURIER Matthieu, 111 YVANOFF Daniel, 112 ZAMORD Priscilla.</w:t>
      </w:r>
    </w:p>
    <w:p w:rsidR="00B4354F" w:rsidRPr="00B4354F" w:rsidRDefault="00B4354F" w:rsidP="00B4354F">
      <w:pPr>
        <w:ind w:right="-94"/>
        <w:jc w:val="both"/>
        <w:rPr>
          <w:rFonts w:ascii="Arial Narrow" w:hAnsi="Arial Narrow"/>
          <w:sz w:val="20"/>
          <w:szCs w:val="20"/>
        </w:rPr>
      </w:pPr>
    </w:p>
    <w:p w:rsidR="00B4354F" w:rsidRPr="00B4354F" w:rsidRDefault="00B4354F" w:rsidP="00B4354F">
      <w:pPr>
        <w:ind w:right="-94"/>
        <w:jc w:val="both"/>
        <w:rPr>
          <w:rFonts w:ascii="Arial Narrow" w:hAnsi="Arial Narrow"/>
          <w:sz w:val="20"/>
          <w:szCs w:val="20"/>
        </w:rPr>
      </w:pPr>
      <w:r w:rsidRPr="00B4354F">
        <w:rPr>
          <w:rFonts w:ascii="Arial Narrow" w:hAnsi="Arial Narrow"/>
          <w:b/>
          <w:sz w:val="20"/>
          <w:szCs w:val="20"/>
        </w:rPr>
        <w:t>Ont donné procuration</w:t>
      </w:r>
      <w:r w:rsidRPr="00B4354F">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B4354F">
        <w:rPr>
          <w:rFonts w:ascii="Arial Narrow" w:hAnsi="Arial Narrow"/>
          <w:sz w:val="20"/>
          <w:szCs w:val="20"/>
        </w:rPr>
        <w:t>Emile</w:t>
      </w:r>
      <w:proofErr w:type="spellEnd"/>
      <w:r w:rsidRPr="00B4354F">
        <w:rPr>
          <w:rFonts w:ascii="Arial Narrow" w:hAnsi="Arial Narrow"/>
          <w:sz w:val="20"/>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B4354F">
        <w:rPr>
          <w:rFonts w:ascii="Arial Narrow" w:hAnsi="Arial Narrow"/>
          <w:sz w:val="20"/>
          <w:szCs w:val="20"/>
        </w:rPr>
        <w:t>Anabel</w:t>
      </w:r>
      <w:proofErr w:type="spellEnd"/>
      <w:r w:rsidRPr="00B4354F">
        <w:rPr>
          <w:rFonts w:ascii="Arial Narrow" w:hAnsi="Arial Narrow"/>
          <w:sz w:val="20"/>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B4354F" w:rsidRPr="00B4354F" w:rsidRDefault="00B4354F" w:rsidP="00B4354F">
      <w:pPr>
        <w:ind w:right="-94"/>
        <w:jc w:val="both"/>
        <w:rPr>
          <w:rFonts w:ascii="Arial Narrow" w:hAnsi="Arial Narrow"/>
          <w:sz w:val="20"/>
          <w:szCs w:val="20"/>
        </w:rPr>
      </w:pPr>
    </w:p>
    <w:p w:rsidR="00B4354F" w:rsidRPr="00B4354F" w:rsidRDefault="00B4354F" w:rsidP="00B4354F">
      <w:pPr>
        <w:ind w:right="-94"/>
        <w:jc w:val="both"/>
        <w:rPr>
          <w:rFonts w:ascii="Arial Narrow" w:hAnsi="Arial Narrow"/>
          <w:sz w:val="20"/>
          <w:szCs w:val="20"/>
        </w:rPr>
      </w:pPr>
      <w:r w:rsidRPr="00B4354F">
        <w:rPr>
          <w:rFonts w:ascii="Arial Narrow" w:hAnsi="Arial Narrow"/>
          <w:b/>
          <w:sz w:val="20"/>
          <w:szCs w:val="20"/>
        </w:rPr>
        <w:t xml:space="preserve">Absents/Excusés : </w:t>
      </w:r>
      <w:r w:rsidRPr="00B4354F">
        <w:rPr>
          <w:rFonts w:ascii="Arial Narrow" w:hAnsi="Arial Narrow"/>
          <w:sz w:val="20"/>
          <w:szCs w:val="20"/>
        </w:rPr>
        <w:t>010 BONNIN Philippe, 015 BRETEAU Pierre, 092 REMOISSENET Laetitia.</w:t>
      </w:r>
    </w:p>
    <w:p w:rsidR="00B4354F" w:rsidRPr="00B4354F" w:rsidRDefault="00B4354F" w:rsidP="00B4354F">
      <w:pPr>
        <w:ind w:right="-94"/>
        <w:jc w:val="both"/>
        <w:rPr>
          <w:rFonts w:ascii="Arial Narrow" w:hAnsi="Arial Narrow"/>
          <w:sz w:val="20"/>
          <w:szCs w:val="20"/>
        </w:rPr>
      </w:pPr>
    </w:p>
    <w:p w:rsidR="00B4354F" w:rsidRPr="00B4354F" w:rsidRDefault="00B4354F" w:rsidP="00B4354F">
      <w:pPr>
        <w:ind w:right="-94"/>
        <w:jc w:val="both"/>
        <w:rPr>
          <w:rFonts w:ascii="Arial Narrow" w:hAnsi="Arial Narrow"/>
          <w:sz w:val="20"/>
          <w:szCs w:val="20"/>
        </w:rPr>
      </w:pPr>
      <w:r w:rsidRPr="00B4354F">
        <w:rPr>
          <w:rFonts w:ascii="Arial Narrow" w:hAnsi="Arial Narrow"/>
          <w:sz w:val="20"/>
          <w:szCs w:val="20"/>
        </w:rPr>
        <w:t>M. LAHAIS est nommé secrétaire de séance.</w:t>
      </w:r>
    </w:p>
    <w:p w:rsidR="00B4354F" w:rsidRPr="00B4354F" w:rsidRDefault="00B4354F" w:rsidP="00B4354F">
      <w:pPr>
        <w:ind w:right="-94"/>
        <w:jc w:val="both"/>
        <w:rPr>
          <w:rFonts w:ascii="Arial Narrow" w:hAnsi="Arial Narrow"/>
          <w:sz w:val="20"/>
          <w:szCs w:val="20"/>
        </w:rPr>
      </w:pPr>
    </w:p>
    <w:p w:rsidR="00B4354F" w:rsidRPr="00B4354F" w:rsidRDefault="00B4354F" w:rsidP="00B4354F">
      <w:pPr>
        <w:pStyle w:val="Corpsdetexte"/>
        <w:ind w:right="-94"/>
        <w:rPr>
          <w:sz w:val="20"/>
        </w:rPr>
      </w:pPr>
      <w:r w:rsidRPr="00B4354F">
        <w:rPr>
          <w:sz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964952" w:rsidRDefault="00B4354F" w:rsidP="00B4354F">
      <w:pPr>
        <w:ind w:right="-94"/>
        <w:jc w:val="both"/>
        <w:rPr>
          <w:rFonts w:ascii="Arial Narrow" w:hAnsi="Arial Narrow"/>
          <w:sz w:val="22"/>
          <w:szCs w:val="22"/>
        </w:rPr>
      </w:pPr>
      <w:r w:rsidRPr="00B4354F">
        <w:rPr>
          <w:rFonts w:ascii="Arial Narrow" w:hAnsi="Arial Narrow"/>
          <w:sz w:val="20"/>
          <w:szCs w:val="20"/>
        </w:rPr>
        <w:t>La séance est levée à 21h31.</w:t>
      </w:r>
      <w:r w:rsidR="00964952">
        <w:rPr>
          <w:rFonts w:ascii="Arial Narrow" w:hAnsi="Arial Narrow"/>
          <w:sz w:val="22"/>
          <w:szCs w:val="22"/>
        </w:rPr>
        <w:br w:type="page"/>
      </w:r>
    </w:p>
    <w:p w:rsidR="005719CD" w:rsidRPr="002C29FF" w:rsidRDefault="005719CD" w:rsidP="001F2CB7">
      <w:pPr>
        <w:pStyle w:val="Numro"/>
        <w:jc w:val="both"/>
        <w:rPr>
          <w:rFonts w:ascii="Arial Narrow" w:hAnsi="Arial Narrow"/>
          <w:sz w:val="22"/>
          <w:szCs w:val="22"/>
        </w:rPr>
      </w:pPr>
    </w:p>
    <w:p w:rsidR="00D04876" w:rsidRDefault="00D04876" w:rsidP="00D04876">
      <w:pPr>
        <w:pStyle w:val="Vu"/>
        <w:jc w:val="both"/>
        <w:rPr>
          <w:noProof w:val="0"/>
        </w:rPr>
      </w:pPr>
      <w:r>
        <w:rPr>
          <w:noProof w:val="0"/>
        </w:rPr>
        <w:t>Vu le Code Général des Collectivités Territoriales</w:t>
      </w:r>
      <w:r w:rsidR="002E790A">
        <w:rPr>
          <w:noProof w:val="0"/>
        </w:rPr>
        <w:t xml:space="preserve"> </w:t>
      </w:r>
      <w:r>
        <w:rPr>
          <w:noProof w:val="0"/>
        </w:rPr>
        <w:t>;</w:t>
      </w:r>
    </w:p>
    <w:p w:rsidR="0018134D" w:rsidRPr="0018134D" w:rsidRDefault="0018134D">
      <w:pPr>
        <w:pStyle w:val="rubriqueobjet"/>
        <w:rPr>
          <w:rFonts w:ascii="Arial Narrow" w:hAnsi="Arial Narrow"/>
          <w:i/>
          <w:sz w:val="20"/>
          <w:szCs w:val="20"/>
        </w:rPr>
      </w:pPr>
      <w:r w:rsidRPr="0018134D">
        <w:rPr>
          <w:rFonts w:ascii="Arial Narrow" w:hAnsi="Arial Narrow"/>
          <w:i/>
          <w:sz w:val="20"/>
          <w:szCs w:val="20"/>
        </w:rPr>
        <w:t xml:space="preserve">Vu le Code de l'Urbanisme </w:t>
      </w:r>
      <w:r w:rsidR="00D4475A">
        <w:rPr>
          <w:rFonts w:ascii="Arial Narrow" w:hAnsi="Arial Narrow"/>
          <w:i/>
          <w:sz w:val="20"/>
          <w:szCs w:val="20"/>
        </w:rPr>
        <w:t xml:space="preserve">et </w:t>
      </w:r>
      <w:r w:rsidRPr="0018134D">
        <w:rPr>
          <w:rFonts w:ascii="Arial Narrow" w:hAnsi="Arial Narrow"/>
          <w:i/>
          <w:sz w:val="20"/>
          <w:szCs w:val="20"/>
        </w:rPr>
        <w:t>notamment les articles L</w:t>
      </w:r>
      <w:r w:rsidR="00B54A66">
        <w:rPr>
          <w:rFonts w:ascii="Arial Narrow" w:hAnsi="Arial Narrow"/>
          <w:i/>
          <w:sz w:val="20"/>
          <w:szCs w:val="20"/>
        </w:rPr>
        <w:t xml:space="preserve"> </w:t>
      </w:r>
      <w:r w:rsidRPr="0018134D">
        <w:rPr>
          <w:rFonts w:ascii="Arial Narrow" w:hAnsi="Arial Narrow"/>
          <w:i/>
          <w:sz w:val="20"/>
          <w:szCs w:val="20"/>
        </w:rPr>
        <w:t>211-1 et suivants relatifs</w:t>
      </w:r>
      <w:r w:rsidR="00587B40">
        <w:rPr>
          <w:rFonts w:ascii="Arial Narrow" w:hAnsi="Arial Narrow"/>
          <w:i/>
          <w:sz w:val="20"/>
          <w:szCs w:val="20"/>
        </w:rPr>
        <w:t xml:space="preserve"> au droit de préemption urbain ;</w:t>
      </w:r>
    </w:p>
    <w:p w:rsidR="00EB58B4" w:rsidRDefault="00EB58B4" w:rsidP="00A6434D">
      <w:pPr>
        <w:pStyle w:val="Vu"/>
        <w:jc w:val="both"/>
        <w:rPr>
          <w:noProof w:val="0"/>
        </w:rPr>
      </w:pPr>
      <w:r>
        <w:rPr>
          <w:noProof w:val="0"/>
        </w:rPr>
        <w:t xml:space="preserve">Vu la </w:t>
      </w:r>
      <w:r w:rsidR="00842638">
        <w:rPr>
          <w:noProof w:val="0"/>
        </w:rPr>
        <w:t>l</w:t>
      </w:r>
      <w:r>
        <w:rPr>
          <w:noProof w:val="0"/>
        </w:rPr>
        <w:t>oi n°</w:t>
      </w:r>
      <w:r w:rsidR="002C29FF">
        <w:rPr>
          <w:noProof w:val="0"/>
        </w:rPr>
        <w:t xml:space="preserve"> </w:t>
      </w:r>
      <w:r>
        <w:rPr>
          <w:noProof w:val="0"/>
        </w:rPr>
        <w:t xml:space="preserve">2014-366 du 24 mars 2014 pour l'Accès au Logement </w:t>
      </w:r>
      <w:r w:rsidR="00B54A66">
        <w:rPr>
          <w:noProof w:val="0"/>
        </w:rPr>
        <w:t xml:space="preserve">et </w:t>
      </w:r>
      <w:r>
        <w:rPr>
          <w:noProof w:val="0"/>
        </w:rPr>
        <w:t xml:space="preserve">à un Urbanisme Rénové (dite loi ALUR) ; </w:t>
      </w:r>
    </w:p>
    <w:p w:rsidR="00D354DD" w:rsidRDefault="00D354DD" w:rsidP="00A6434D">
      <w:pPr>
        <w:pStyle w:val="Vu"/>
        <w:jc w:val="both"/>
        <w:rPr>
          <w:noProof w:val="0"/>
        </w:rPr>
      </w:pPr>
      <w:r>
        <w:rPr>
          <w:noProof w:val="0"/>
        </w:rPr>
        <w:t>Vu le décret n°</w:t>
      </w:r>
      <w:r w:rsidR="002C29FF">
        <w:rPr>
          <w:noProof w:val="0"/>
        </w:rPr>
        <w:t xml:space="preserve"> </w:t>
      </w:r>
      <w:r>
        <w:rPr>
          <w:noProof w:val="0"/>
        </w:rPr>
        <w:t xml:space="preserve">2014-61602 du 23 décembre 2014 portant création de la métropole "Rennes Métropole" ; </w:t>
      </w:r>
    </w:p>
    <w:p w:rsidR="005719CD" w:rsidRDefault="00B623D5">
      <w:pPr>
        <w:rPr>
          <w:rFonts w:ascii="Arial Narrow" w:eastAsia="Arial Unicode MS" w:hAnsi="Arial Narrow"/>
          <w:i/>
          <w:sz w:val="20"/>
        </w:rPr>
      </w:pPr>
      <w:r>
        <w:rPr>
          <w:rFonts w:ascii="Arial Narrow" w:eastAsia="Arial Unicode MS" w:hAnsi="Arial Narrow"/>
          <w:i/>
          <w:sz w:val="20"/>
        </w:rPr>
        <w:t>Vu la délibération n° C 19.</w:t>
      </w:r>
      <w:r w:rsidR="00A76A67">
        <w:rPr>
          <w:rFonts w:ascii="Arial Narrow" w:eastAsia="Arial Unicode MS" w:hAnsi="Arial Narrow"/>
          <w:i/>
          <w:sz w:val="20"/>
        </w:rPr>
        <w:t>2</w:t>
      </w:r>
      <w:r>
        <w:rPr>
          <w:rFonts w:ascii="Arial Narrow" w:eastAsia="Arial Unicode MS" w:hAnsi="Arial Narrow"/>
          <w:i/>
          <w:sz w:val="20"/>
        </w:rPr>
        <w:t>1</w:t>
      </w:r>
      <w:r w:rsidR="00A76A67">
        <w:rPr>
          <w:rFonts w:ascii="Arial Narrow" w:eastAsia="Arial Unicode MS" w:hAnsi="Arial Narrow"/>
          <w:i/>
          <w:sz w:val="20"/>
        </w:rPr>
        <w:t>6</w:t>
      </w:r>
      <w:r w:rsidR="00D04876">
        <w:rPr>
          <w:rFonts w:ascii="Arial Narrow" w:eastAsia="Arial Unicode MS" w:hAnsi="Arial Narrow"/>
          <w:i/>
          <w:sz w:val="20"/>
        </w:rPr>
        <w:t xml:space="preserve"> du </w:t>
      </w:r>
      <w:r w:rsidR="00BB157E">
        <w:rPr>
          <w:rFonts w:ascii="Arial Narrow" w:eastAsia="Arial Unicode MS" w:hAnsi="Arial Narrow"/>
          <w:i/>
          <w:sz w:val="20"/>
        </w:rPr>
        <w:t>19 décembre 2019</w:t>
      </w:r>
      <w:r w:rsidR="00D04876">
        <w:rPr>
          <w:rFonts w:ascii="Arial Narrow" w:eastAsia="Arial Unicode MS" w:hAnsi="Arial Narrow"/>
          <w:i/>
          <w:sz w:val="20"/>
        </w:rPr>
        <w:t xml:space="preserve">, décidant de déléguer partiellement le droit de préemption urbain à la commune de </w:t>
      </w:r>
      <w:proofErr w:type="spellStart"/>
      <w:r w:rsidR="00B05B8B">
        <w:rPr>
          <w:rFonts w:ascii="Arial Narrow" w:eastAsia="Arial Unicode MS" w:hAnsi="Arial Narrow"/>
          <w:i/>
          <w:sz w:val="20"/>
        </w:rPr>
        <w:t>Bourgbarré</w:t>
      </w:r>
      <w:proofErr w:type="spellEnd"/>
      <w:r w:rsidR="00D04876">
        <w:rPr>
          <w:rFonts w:ascii="Arial Narrow" w:eastAsia="Arial Unicode MS" w:hAnsi="Arial Narrow"/>
          <w:i/>
          <w:sz w:val="20"/>
        </w:rPr>
        <w:t>.</w:t>
      </w:r>
    </w:p>
    <w:p w:rsidR="002D42F6" w:rsidRPr="002C29FF" w:rsidRDefault="002D42F6">
      <w:pPr>
        <w:rPr>
          <w:rFonts w:ascii="Arial Narrow" w:eastAsia="Arial Unicode MS" w:hAnsi="Arial Narrow"/>
          <w:sz w:val="22"/>
        </w:rPr>
      </w:pPr>
    </w:p>
    <w:p w:rsidR="00D34607" w:rsidRPr="002C29FF" w:rsidRDefault="00D34607">
      <w:pPr>
        <w:pStyle w:val="EXPOSE"/>
        <w:rPr>
          <w:szCs w:val="22"/>
        </w:rPr>
      </w:pPr>
      <w:r w:rsidRPr="002C29FF">
        <w:rPr>
          <w:szCs w:val="22"/>
        </w:rPr>
        <w:t>EXPOSE</w:t>
      </w:r>
    </w:p>
    <w:p w:rsidR="009921C6" w:rsidRPr="002C29FF" w:rsidRDefault="009921C6" w:rsidP="009B014B">
      <w:pPr>
        <w:pStyle w:val="Textecourrier"/>
        <w:rPr>
          <w:noProof w:val="0"/>
          <w:szCs w:val="22"/>
        </w:rPr>
      </w:pPr>
    </w:p>
    <w:p w:rsidR="0021298A" w:rsidRPr="002C29FF" w:rsidRDefault="00684500" w:rsidP="009B014B">
      <w:pPr>
        <w:pStyle w:val="Textecourrier"/>
        <w:rPr>
          <w:noProof w:val="0"/>
          <w:szCs w:val="22"/>
        </w:rPr>
      </w:pPr>
      <w:r w:rsidRPr="002C29FF">
        <w:rPr>
          <w:noProof w:val="0"/>
          <w:szCs w:val="22"/>
        </w:rPr>
        <w:t xml:space="preserve">Par délibération </w:t>
      </w:r>
      <w:r w:rsidR="00B623D5">
        <w:rPr>
          <w:noProof w:val="0"/>
          <w:szCs w:val="22"/>
        </w:rPr>
        <w:t>n° C 19.</w:t>
      </w:r>
      <w:r w:rsidR="00A7116B" w:rsidRPr="002C29FF">
        <w:rPr>
          <w:noProof w:val="0"/>
          <w:szCs w:val="22"/>
        </w:rPr>
        <w:t>2</w:t>
      </w:r>
      <w:r w:rsidR="00B623D5">
        <w:rPr>
          <w:noProof w:val="0"/>
          <w:szCs w:val="22"/>
        </w:rPr>
        <w:t>1</w:t>
      </w:r>
      <w:bookmarkStart w:id="0" w:name="_GoBack"/>
      <w:bookmarkEnd w:id="0"/>
      <w:r w:rsidR="00A7116B" w:rsidRPr="002C29FF">
        <w:rPr>
          <w:noProof w:val="0"/>
          <w:szCs w:val="22"/>
        </w:rPr>
        <w:t xml:space="preserve">6 </w:t>
      </w:r>
      <w:r w:rsidRPr="002C29FF">
        <w:rPr>
          <w:noProof w:val="0"/>
          <w:szCs w:val="22"/>
        </w:rPr>
        <w:t xml:space="preserve">du </w:t>
      </w:r>
      <w:r w:rsidR="00A7116B" w:rsidRPr="002C29FF">
        <w:rPr>
          <w:noProof w:val="0"/>
          <w:szCs w:val="22"/>
        </w:rPr>
        <w:t>19 décembre </w:t>
      </w:r>
      <w:r w:rsidR="00BB157E" w:rsidRPr="002C29FF">
        <w:rPr>
          <w:noProof w:val="0"/>
          <w:szCs w:val="22"/>
        </w:rPr>
        <w:t>2019</w:t>
      </w:r>
      <w:r w:rsidR="00A76A67" w:rsidRPr="002C29FF">
        <w:rPr>
          <w:noProof w:val="0"/>
          <w:szCs w:val="22"/>
        </w:rPr>
        <w:t>, le C</w:t>
      </w:r>
      <w:r w:rsidRPr="002C29FF">
        <w:rPr>
          <w:noProof w:val="0"/>
          <w:szCs w:val="22"/>
        </w:rPr>
        <w:t xml:space="preserve">onseil </w:t>
      </w:r>
      <w:r w:rsidR="00BB157E" w:rsidRPr="002C29FF">
        <w:rPr>
          <w:noProof w:val="0"/>
          <w:szCs w:val="22"/>
        </w:rPr>
        <w:t>métropolitain</w:t>
      </w:r>
      <w:r w:rsidRPr="002C29FF">
        <w:rPr>
          <w:noProof w:val="0"/>
          <w:szCs w:val="22"/>
        </w:rPr>
        <w:t xml:space="preserve"> a délégu</w:t>
      </w:r>
      <w:r w:rsidR="00D04876" w:rsidRPr="002C29FF">
        <w:rPr>
          <w:noProof w:val="0"/>
          <w:szCs w:val="22"/>
        </w:rPr>
        <w:t>é</w:t>
      </w:r>
      <w:r w:rsidRPr="002C29FF">
        <w:rPr>
          <w:noProof w:val="0"/>
          <w:szCs w:val="22"/>
        </w:rPr>
        <w:t xml:space="preserve"> </w:t>
      </w:r>
      <w:r w:rsidR="00BB157E" w:rsidRPr="002C29FF">
        <w:rPr>
          <w:noProof w:val="0"/>
          <w:szCs w:val="22"/>
        </w:rPr>
        <w:t xml:space="preserve">partiellement </w:t>
      </w:r>
      <w:r w:rsidR="00394E95" w:rsidRPr="002C29FF">
        <w:rPr>
          <w:noProof w:val="0"/>
          <w:szCs w:val="22"/>
        </w:rPr>
        <w:t>à</w:t>
      </w:r>
      <w:r w:rsidRPr="002C29FF">
        <w:rPr>
          <w:noProof w:val="0"/>
          <w:szCs w:val="22"/>
        </w:rPr>
        <w:t xml:space="preserve"> la </w:t>
      </w:r>
      <w:r w:rsidR="00A74AA1" w:rsidRPr="002C29FF">
        <w:rPr>
          <w:noProof w:val="0"/>
          <w:szCs w:val="22"/>
        </w:rPr>
        <w:t>commune</w:t>
      </w:r>
      <w:r w:rsidR="00770E2C" w:rsidRPr="002C29FF">
        <w:rPr>
          <w:noProof w:val="0"/>
          <w:szCs w:val="22"/>
        </w:rPr>
        <w:t xml:space="preserve"> de </w:t>
      </w:r>
      <w:proofErr w:type="spellStart"/>
      <w:r w:rsidR="00B05B8B" w:rsidRPr="002C29FF">
        <w:rPr>
          <w:noProof w:val="0"/>
          <w:szCs w:val="22"/>
        </w:rPr>
        <w:t>Bourgbarré</w:t>
      </w:r>
      <w:proofErr w:type="spellEnd"/>
      <w:r w:rsidR="00D04876" w:rsidRPr="002C29FF">
        <w:rPr>
          <w:noProof w:val="0"/>
          <w:szCs w:val="22"/>
        </w:rPr>
        <w:t xml:space="preserve"> </w:t>
      </w:r>
      <w:r w:rsidRPr="002C29FF">
        <w:rPr>
          <w:noProof w:val="0"/>
          <w:szCs w:val="22"/>
        </w:rPr>
        <w:t>l'exercice du droit de préemption urbain.</w:t>
      </w:r>
    </w:p>
    <w:p w:rsidR="000C000B" w:rsidRPr="002C29FF" w:rsidRDefault="000C000B" w:rsidP="000C000B">
      <w:pPr>
        <w:pStyle w:val="Textecourrier"/>
        <w:rPr>
          <w:noProof w:val="0"/>
          <w:szCs w:val="22"/>
        </w:rPr>
      </w:pPr>
    </w:p>
    <w:p w:rsidR="00D04876" w:rsidRPr="002C29FF" w:rsidRDefault="00BB157E" w:rsidP="009B014B">
      <w:pPr>
        <w:pStyle w:val="Textecourrier"/>
        <w:rPr>
          <w:noProof w:val="0"/>
          <w:szCs w:val="22"/>
        </w:rPr>
      </w:pPr>
      <w:r w:rsidRPr="002C29FF">
        <w:rPr>
          <w:noProof w:val="0"/>
          <w:szCs w:val="22"/>
        </w:rPr>
        <w:t xml:space="preserve">Le </w:t>
      </w:r>
      <w:r w:rsidR="00722822" w:rsidRPr="002C29FF">
        <w:rPr>
          <w:noProof w:val="0"/>
          <w:szCs w:val="22"/>
        </w:rPr>
        <w:t>14 octobre</w:t>
      </w:r>
      <w:r w:rsidR="00F36F1B" w:rsidRPr="002C29FF">
        <w:rPr>
          <w:noProof w:val="0"/>
          <w:szCs w:val="22"/>
        </w:rPr>
        <w:t xml:space="preserve"> </w:t>
      </w:r>
      <w:r w:rsidR="00A76A67" w:rsidRPr="002C29FF">
        <w:rPr>
          <w:noProof w:val="0"/>
          <w:szCs w:val="22"/>
        </w:rPr>
        <w:t>2021</w:t>
      </w:r>
      <w:r w:rsidR="00394E95" w:rsidRPr="002C29FF">
        <w:rPr>
          <w:noProof w:val="0"/>
          <w:szCs w:val="22"/>
        </w:rPr>
        <w:t>, l</w:t>
      </w:r>
      <w:r w:rsidR="00D04876" w:rsidRPr="002C29FF">
        <w:rPr>
          <w:noProof w:val="0"/>
          <w:szCs w:val="22"/>
        </w:rPr>
        <w:t xml:space="preserve">a commune de </w:t>
      </w:r>
      <w:proofErr w:type="spellStart"/>
      <w:r w:rsidR="00722822" w:rsidRPr="002C29FF">
        <w:rPr>
          <w:noProof w:val="0"/>
          <w:szCs w:val="22"/>
        </w:rPr>
        <w:t>Bourgbarré</w:t>
      </w:r>
      <w:proofErr w:type="spellEnd"/>
      <w:r w:rsidR="00D04876" w:rsidRPr="002C29FF">
        <w:rPr>
          <w:noProof w:val="0"/>
          <w:szCs w:val="22"/>
        </w:rPr>
        <w:t xml:space="preserve"> a reçu une Déclaration d'Intention d'Aliéner</w:t>
      </w:r>
      <w:r w:rsidR="00A9591A" w:rsidRPr="002C29FF">
        <w:rPr>
          <w:noProof w:val="0"/>
          <w:szCs w:val="22"/>
        </w:rPr>
        <w:t xml:space="preserve"> (DIA)</w:t>
      </w:r>
      <w:r w:rsidR="00D04876" w:rsidRPr="002C29FF">
        <w:rPr>
          <w:noProof w:val="0"/>
          <w:szCs w:val="22"/>
        </w:rPr>
        <w:t xml:space="preserve"> pour la vente d'un bien </w:t>
      </w:r>
      <w:r w:rsidR="00400C07" w:rsidRPr="002C29FF">
        <w:rPr>
          <w:noProof w:val="0"/>
          <w:szCs w:val="22"/>
        </w:rPr>
        <w:t xml:space="preserve">bâti </w:t>
      </w:r>
      <w:r w:rsidR="00D04876" w:rsidRPr="002C29FF">
        <w:rPr>
          <w:noProof w:val="0"/>
          <w:szCs w:val="22"/>
        </w:rPr>
        <w:t xml:space="preserve">situé </w:t>
      </w:r>
      <w:r w:rsidR="00722822" w:rsidRPr="002C29FF">
        <w:rPr>
          <w:noProof w:val="0"/>
          <w:szCs w:val="22"/>
        </w:rPr>
        <w:t xml:space="preserve">39 rue de l'Ancienne Mairie à </w:t>
      </w:r>
      <w:proofErr w:type="spellStart"/>
      <w:r w:rsidR="00722822" w:rsidRPr="002C29FF">
        <w:rPr>
          <w:noProof w:val="0"/>
          <w:szCs w:val="22"/>
        </w:rPr>
        <w:t>Bourgbarré</w:t>
      </w:r>
      <w:proofErr w:type="spellEnd"/>
      <w:r w:rsidR="00D04876" w:rsidRPr="002C29FF">
        <w:rPr>
          <w:noProof w:val="0"/>
          <w:szCs w:val="22"/>
        </w:rPr>
        <w:t xml:space="preserve">, cadastré </w:t>
      </w:r>
      <w:r w:rsidR="00722822" w:rsidRPr="002C29FF">
        <w:rPr>
          <w:noProof w:val="0"/>
          <w:szCs w:val="22"/>
        </w:rPr>
        <w:t>sous la référence AB0211</w:t>
      </w:r>
      <w:r w:rsidR="00D04876" w:rsidRPr="002C29FF">
        <w:rPr>
          <w:noProof w:val="0"/>
          <w:szCs w:val="22"/>
        </w:rPr>
        <w:t xml:space="preserve">, dans un secteur où l'exercice du DPU lui est délégué. </w:t>
      </w:r>
    </w:p>
    <w:p w:rsidR="00A9591A" w:rsidRPr="002C29FF" w:rsidRDefault="00A9591A" w:rsidP="00D04876">
      <w:pPr>
        <w:pStyle w:val="Textecourrier"/>
        <w:rPr>
          <w:noProof w:val="0"/>
          <w:szCs w:val="22"/>
        </w:rPr>
      </w:pPr>
    </w:p>
    <w:p w:rsidR="007265DE" w:rsidRPr="002C29FF" w:rsidRDefault="00BB157E" w:rsidP="007265DE">
      <w:pPr>
        <w:pStyle w:val="Textecourrier"/>
        <w:rPr>
          <w:noProof w:val="0"/>
          <w:szCs w:val="22"/>
        </w:rPr>
      </w:pPr>
      <w:r w:rsidRPr="002C29FF">
        <w:rPr>
          <w:noProof w:val="0"/>
          <w:szCs w:val="22"/>
        </w:rPr>
        <w:t>Or</w:t>
      </w:r>
      <w:r w:rsidR="00A7116B" w:rsidRPr="002C29FF">
        <w:rPr>
          <w:noProof w:val="0"/>
          <w:szCs w:val="22"/>
        </w:rPr>
        <w:t>,</w:t>
      </w:r>
      <w:r w:rsidRPr="002C29FF">
        <w:rPr>
          <w:noProof w:val="0"/>
          <w:szCs w:val="22"/>
        </w:rPr>
        <w:t xml:space="preserve"> ce bien</w:t>
      </w:r>
      <w:r w:rsidR="007265DE" w:rsidRPr="002C29FF">
        <w:rPr>
          <w:noProof w:val="0"/>
          <w:szCs w:val="22"/>
        </w:rPr>
        <w:t xml:space="preserve">, consistant en </w:t>
      </w:r>
      <w:r w:rsidR="002E790A" w:rsidRPr="002C29FF">
        <w:rPr>
          <w:noProof w:val="0"/>
          <w:szCs w:val="22"/>
        </w:rPr>
        <w:t xml:space="preserve">un terrain bâti supportant </w:t>
      </w:r>
      <w:r w:rsidR="00722822" w:rsidRPr="002C29FF">
        <w:rPr>
          <w:noProof w:val="0"/>
          <w:szCs w:val="22"/>
        </w:rPr>
        <w:t>une maison d'habitation</w:t>
      </w:r>
      <w:r w:rsidR="007265DE" w:rsidRPr="002C29FF">
        <w:rPr>
          <w:noProof w:val="0"/>
          <w:szCs w:val="22"/>
        </w:rPr>
        <w:t>,</w:t>
      </w:r>
      <w:r w:rsidRPr="002C29FF">
        <w:rPr>
          <w:noProof w:val="0"/>
          <w:szCs w:val="22"/>
        </w:rPr>
        <w:t xml:space="preserve"> présente un intérêt pour</w:t>
      </w:r>
      <w:r w:rsidR="00722822" w:rsidRPr="002C29FF">
        <w:rPr>
          <w:noProof w:val="0"/>
          <w:szCs w:val="22"/>
        </w:rPr>
        <w:t xml:space="preserve"> la commune dans le cadre d'une opération de renouvellement urbain du centre-bourg.</w:t>
      </w:r>
      <w:r w:rsidRPr="002C29FF">
        <w:rPr>
          <w:noProof w:val="0"/>
          <w:szCs w:val="22"/>
        </w:rPr>
        <w:t xml:space="preserve"> Rennes Métropole</w:t>
      </w:r>
      <w:r w:rsidR="00722822" w:rsidRPr="002C29FF">
        <w:rPr>
          <w:noProof w:val="0"/>
          <w:szCs w:val="22"/>
        </w:rPr>
        <w:t xml:space="preserve"> a été sollicité par la commune pour le portage foncier de ce bien</w:t>
      </w:r>
      <w:r w:rsidR="007265DE" w:rsidRPr="002C29FF">
        <w:rPr>
          <w:noProof w:val="0"/>
          <w:szCs w:val="22"/>
        </w:rPr>
        <w:t>.</w:t>
      </w:r>
    </w:p>
    <w:p w:rsidR="007265DE" w:rsidRPr="002C29FF" w:rsidRDefault="007265DE" w:rsidP="00D04876">
      <w:pPr>
        <w:pStyle w:val="Textecourrier"/>
        <w:rPr>
          <w:noProof w:val="0"/>
          <w:szCs w:val="22"/>
        </w:rPr>
      </w:pPr>
    </w:p>
    <w:p w:rsidR="00D04876" w:rsidRPr="002C29FF" w:rsidRDefault="00A9591A" w:rsidP="00D04876">
      <w:pPr>
        <w:pStyle w:val="Textecourrier"/>
        <w:rPr>
          <w:noProof w:val="0"/>
          <w:szCs w:val="22"/>
        </w:rPr>
      </w:pPr>
      <w:r w:rsidRPr="002C29FF">
        <w:rPr>
          <w:noProof w:val="0"/>
          <w:szCs w:val="22"/>
        </w:rPr>
        <w:t xml:space="preserve">Aussi, </w:t>
      </w:r>
      <w:r w:rsidR="00D04876" w:rsidRPr="002C29FF">
        <w:rPr>
          <w:noProof w:val="0"/>
          <w:szCs w:val="22"/>
        </w:rPr>
        <w:t xml:space="preserve">il est proposé de retirer la délégation du DPU </w:t>
      </w:r>
      <w:r w:rsidRPr="002C29FF">
        <w:rPr>
          <w:noProof w:val="0"/>
          <w:szCs w:val="22"/>
        </w:rPr>
        <w:t xml:space="preserve">à la commune </w:t>
      </w:r>
      <w:r w:rsidR="00D04876" w:rsidRPr="002C29FF">
        <w:rPr>
          <w:noProof w:val="0"/>
          <w:szCs w:val="22"/>
        </w:rPr>
        <w:t xml:space="preserve">sur le bien </w:t>
      </w:r>
      <w:r w:rsidRPr="002C29FF">
        <w:rPr>
          <w:noProof w:val="0"/>
          <w:szCs w:val="22"/>
        </w:rPr>
        <w:t xml:space="preserve">visé ci-dessus, </w:t>
      </w:r>
      <w:r w:rsidR="00D04876" w:rsidRPr="002C29FF">
        <w:rPr>
          <w:noProof w:val="0"/>
          <w:szCs w:val="22"/>
        </w:rPr>
        <w:t>afin que Renn</w:t>
      </w:r>
      <w:r w:rsidRPr="002C29FF">
        <w:rPr>
          <w:noProof w:val="0"/>
          <w:szCs w:val="22"/>
        </w:rPr>
        <w:t>e</w:t>
      </w:r>
      <w:r w:rsidR="00D04876" w:rsidRPr="002C29FF">
        <w:rPr>
          <w:noProof w:val="0"/>
          <w:szCs w:val="22"/>
        </w:rPr>
        <w:t>s</w:t>
      </w:r>
      <w:r w:rsidRPr="002C29FF">
        <w:rPr>
          <w:noProof w:val="0"/>
          <w:szCs w:val="22"/>
        </w:rPr>
        <w:t xml:space="preserve"> Métropole </w:t>
      </w:r>
      <w:r w:rsidR="00D04876" w:rsidRPr="002C29FF">
        <w:rPr>
          <w:noProof w:val="0"/>
          <w:szCs w:val="22"/>
        </w:rPr>
        <w:t>puisse prée</w:t>
      </w:r>
      <w:r w:rsidRPr="002C29FF">
        <w:rPr>
          <w:noProof w:val="0"/>
          <w:szCs w:val="22"/>
        </w:rPr>
        <w:t>m</w:t>
      </w:r>
      <w:r w:rsidR="00D04876" w:rsidRPr="002C29FF">
        <w:rPr>
          <w:noProof w:val="0"/>
          <w:szCs w:val="22"/>
        </w:rPr>
        <w:t>pter</w:t>
      </w:r>
      <w:r w:rsidRPr="002C29FF">
        <w:rPr>
          <w:noProof w:val="0"/>
          <w:szCs w:val="22"/>
        </w:rPr>
        <w:t xml:space="preserve"> directement</w:t>
      </w:r>
      <w:r w:rsidR="00D04876" w:rsidRPr="002C29FF">
        <w:rPr>
          <w:noProof w:val="0"/>
          <w:szCs w:val="22"/>
        </w:rPr>
        <w:t xml:space="preserve">. </w:t>
      </w:r>
    </w:p>
    <w:p w:rsidR="00D04876" w:rsidRDefault="00D04876" w:rsidP="00D04876">
      <w:pPr>
        <w:pStyle w:val="Textecourrier"/>
        <w:rPr>
          <w:noProof w:val="0"/>
          <w:szCs w:val="22"/>
        </w:rPr>
      </w:pPr>
    </w:p>
    <w:p w:rsidR="004063A2" w:rsidRPr="002C29FF" w:rsidRDefault="004063A2" w:rsidP="00D04876">
      <w:pPr>
        <w:pStyle w:val="Textecourrier"/>
        <w:rPr>
          <w:noProof w:val="0"/>
          <w:szCs w:val="22"/>
        </w:rPr>
      </w:pPr>
    </w:p>
    <w:p w:rsidR="004063A2" w:rsidRDefault="004063A2" w:rsidP="004063A2">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A76A67" w:rsidRPr="002C29FF" w:rsidRDefault="00A76A67" w:rsidP="00D04876">
      <w:pPr>
        <w:pStyle w:val="Textecourrier"/>
        <w:rPr>
          <w:noProof w:val="0"/>
          <w:szCs w:val="22"/>
        </w:rPr>
      </w:pPr>
    </w:p>
    <w:p w:rsidR="00325112" w:rsidRPr="002C29FF" w:rsidRDefault="000420EE" w:rsidP="00256150">
      <w:pPr>
        <w:pStyle w:val="Textecourrier"/>
        <w:numPr>
          <w:ilvl w:val="0"/>
          <w:numId w:val="10"/>
        </w:numPr>
        <w:ind w:left="426"/>
        <w:rPr>
          <w:noProof w:val="0"/>
          <w:szCs w:val="22"/>
        </w:rPr>
      </w:pPr>
      <w:proofErr w:type="gramStart"/>
      <w:r w:rsidRPr="002C29FF">
        <w:rPr>
          <w:noProof w:val="0"/>
          <w:szCs w:val="22"/>
        </w:rPr>
        <w:t>r</w:t>
      </w:r>
      <w:r w:rsidR="00B9491E" w:rsidRPr="002C29FF">
        <w:rPr>
          <w:noProof w:val="0"/>
          <w:szCs w:val="22"/>
        </w:rPr>
        <w:t>etirer</w:t>
      </w:r>
      <w:proofErr w:type="gramEnd"/>
      <w:r w:rsidR="00B9491E" w:rsidRPr="002C29FF">
        <w:rPr>
          <w:noProof w:val="0"/>
          <w:szCs w:val="22"/>
        </w:rPr>
        <w:t xml:space="preserve"> la délégation du droit de préemption </w:t>
      </w:r>
      <w:r w:rsidR="00D04876" w:rsidRPr="002C29FF">
        <w:rPr>
          <w:noProof w:val="0"/>
          <w:szCs w:val="22"/>
        </w:rPr>
        <w:t>urbain</w:t>
      </w:r>
      <w:r w:rsidR="00B9491E" w:rsidRPr="002C29FF">
        <w:rPr>
          <w:noProof w:val="0"/>
          <w:szCs w:val="22"/>
        </w:rPr>
        <w:t xml:space="preserve"> à la </w:t>
      </w:r>
      <w:r w:rsidR="00256150" w:rsidRPr="002C29FF">
        <w:rPr>
          <w:noProof w:val="0"/>
          <w:szCs w:val="22"/>
        </w:rPr>
        <w:t xml:space="preserve">commune de </w:t>
      </w:r>
      <w:proofErr w:type="spellStart"/>
      <w:r w:rsidR="00722822" w:rsidRPr="002C29FF">
        <w:rPr>
          <w:noProof w:val="0"/>
          <w:szCs w:val="22"/>
        </w:rPr>
        <w:t>Bourgbarré</w:t>
      </w:r>
      <w:proofErr w:type="spellEnd"/>
      <w:r w:rsidR="00D04876" w:rsidRPr="002C29FF">
        <w:rPr>
          <w:noProof w:val="0"/>
          <w:szCs w:val="22"/>
        </w:rPr>
        <w:t xml:space="preserve"> </w:t>
      </w:r>
      <w:r w:rsidR="00B9491E" w:rsidRPr="002C29FF">
        <w:rPr>
          <w:noProof w:val="0"/>
          <w:szCs w:val="22"/>
        </w:rPr>
        <w:t>sur l</w:t>
      </w:r>
      <w:r w:rsidR="007874F3" w:rsidRPr="002C29FF">
        <w:rPr>
          <w:noProof w:val="0"/>
          <w:szCs w:val="22"/>
        </w:rPr>
        <w:t>a</w:t>
      </w:r>
      <w:r w:rsidR="00A74AA1" w:rsidRPr="002C29FF">
        <w:rPr>
          <w:noProof w:val="0"/>
          <w:szCs w:val="22"/>
        </w:rPr>
        <w:t xml:space="preserve"> </w:t>
      </w:r>
      <w:r w:rsidR="00D04876" w:rsidRPr="002C29FF">
        <w:rPr>
          <w:noProof w:val="0"/>
          <w:szCs w:val="22"/>
        </w:rPr>
        <w:t xml:space="preserve">parcelle cadastrée </w:t>
      </w:r>
      <w:r w:rsidR="00722822" w:rsidRPr="002C29FF">
        <w:rPr>
          <w:noProof w:val="0"/>
          <w:szCs w:val="22"/>
        </w:rPr>
        <w:t>sous la référence AB0211</w:t>
      </w:r>
      <w:r w:rsidR="00D04876" w:rsidRPr="002C29FF">
        <w:rPr>
          <w:noProof w:val="0"/>
          <w:szCs w:val="22"/>
        </w:rPr>
        <w:t xml:space="preserve">, située </w:t>
      </w:r>
      <w:r w:rsidR="00722822" w:rsidRPr="002C29FF">
        <w:rPr>
          <w:noProof w:val="0"/>
          <w:szCs w:val="22"/>
        </w:rPr>
        <w:t xml:space="preserve">39 rue de l'Ancienne Mairie à </w:t>
      </w:r>
      <w:proofErr w:type="spellStart"/>
      <w:r w:rsidR="00722822" w:rsidRPr="002C29FF">
        <w:rPr>
          <w:noProof w:val="0"/>
          <w:szCs w:val="22"/>
        </w:rPr>
        <w:t>Bourgbarré</w:t>
      </w:r>
      <w:proofErr w:type="spellEnd"/>
      <w:r w:rsidR="00F36F1B" w:rsidRPr="002C29FF">
        <w:rPr>
          <w:noProof w:val="0"/>
          <w:szCs w:val="22"/>
        </w:rPr>
        <w:t xml:space="preserve"> </w:t>
      </w:r>
      <w:r w:rsidR="00D04876" w:rsidRPr="002C29FF">
        <w:rPr>
          <w:noProof w:val="0"/>
          <w:szCs w:val="22"/>
        </w:rPr>
        <w:t>;</w:t>
      </w:r>
    </w:p>
    <w:p w:rsidR="00D04876" w:rsidRPr="002C29FF" w:rsidRDefault="00D04876" w:rsidP="00D04876">
      <w:pPr>
        <w:pStyle w:val="Textecourrier"/>
        <w:numPr>
          <w:ilvl w:val="0"/>
          <w:numId w:val="10"/>
        </w:numPr>
        <w:ind w:left="426"/>
        <w:rPr>
          <w:noProof w:val="0"/>
          <w:szCs w:val="22"/>
        </w:rPr>
      </w:pPr>
      <w:proofErr w:type="gramStart"/>
      <w:r w:rsidRPr="002C29FF">
        <w:rPr>
          <w:noProof w:val="0"/>
          <w:szCs w:val="22"/>
        </w:rPr>
        <w:t>autoriser</w:t>
      </w:r>
      <w:proofErr w:type="gramEnd"/>
      <w:r w:rsidRPr="002C29FF">
        <w:rPr>
          <w:noProof w:val="0"/>
          <w:szCs w:val="22"/>
        </w:rPr>
        <w:t xml:space="preserve"> </w:t>
      </w:r>
      <w:r w:rsidR="0064045C" w:rsidRPr="002C29FF">
        <w:rPr>
          <w:noProof w:val="0"/>
          <w:szCs w:val="22"/>
        </w:rPr>
        <w:t>Madame la Présidente</w:t>
      </w:r>
      <w:r w:rsidRPr="002C29FF">
        <w:rPr>
          <w:noProof w:val="0"/>
          <w:szCs w:val="22"/>
        </w:rPr>
        <w:t>, ou toute autre personne dûment habilitée à cette fin en application des articles L 5211-9 ou L 2122-17 du Code Général des Collectivités Territoriales, à signer tout document se rapportant à ce dossier.</w:t>
      </w:r>
    </w:p>
    <w:p w:rsidR="00BF4F05" w:rsidRDefault="00BF4F05">
      <w:pPr>
        <w:pStyle w:val="AVISDUBUREAU"/>
        <w:rPr>
          <w:szCs w:val="22"/>
        </w:rPr>
      </w:pPr>
    </w:p>
    <w:p w:rsidR="00DE523C" w:rsidRPr="00B4354F" w:rsidRDefault="00DE523C" w:rsidP="00DE523C">
      <w:pPr>
        <w:autoSpaceDE w:val="0"/>
        <w:autoSpaceDN w:val="0"/>
        <w:adjustRightInd w:val="0"/>
        <w:jc w:val="center"/>
        <w:rPr>
          <w:rFonts w:ascii="Arial Narrow" w:hAnsi="Arial Narrow" w:cs="Arial Narrow,Bold"/>
          <w:b/>
          <w:bCs/>
        </w:rPr>
      </w:pPr>
      <w:proofErr w:type="gramStart"/>
      <w:r w:rsidRPr="00B4354F">
        <w:rPr>
          <w:rFonts w:ascii="Arial Narrow" w:hAnsi="Arial Narrow" w:cs="Arial Narrow,Bold"/>
          <w:b/>
          <w:bCs/>
        </w:rPr>
        <w:t>o</w:t>
      </w:r>
      <w:proofErr w:type="gramEnd"/>
      <w:r w:rsidRPr="00B4354F">
        <w:rPr>
          <w:rFonts w:ascii="Arial Narrow" w:hAnsi="Arial Narrow" w:cs="Arial Narrow,Bold"/>
          <w:b/>
          <w:bCs/>
        </w:rPr>
        <w:t xml:space="preserve"> </w:t>
      </w:r>
      <w:proofErr w:type="spellStart"/>
      <w:r w:rsidRPr="00B4354F">
        <w:rPr>
          <w:rFonts w:ascii="Arial Narrow" w:hAnsi="Arial Narrow" w:cs="Arial Narrow,Bold"/>
          <w:b/>
          <w:bCs/>
        </w:rPr>
        <w:t>O</w:t>
      </w:r>
      <w:proofErr w:type="spellEnd"/>
      <w:r w:rsidRPr="00B4354F">
        <w:rPr>
          <w:rFonts w:ascii="Arial Narrow" w:hAnsi="Arial Narrow" w:cs="Arial Narrow,Bold"/>
          <w:b/>
          <w:bCs/>
        </w:rPr>
        <w:t xml:space="preserve"> </w:t>
      </w:r>
      <w:proofErr w:type="spellStart"/>
      <w:r w:rsidRPr="00B4354F">
        <w:rPr>
          <w:rFonts w:ascii="Arial Narrow" w:hAnsi="Arial Narrow" w:cs="Arial Narrow,Bold"/>
          <w:b/>
          <w:bCs/>
        </w:rPr>
        <w:t>o</w:t>
      </w:r>
      <w:proofErr w:type="spellEnd"/>
    </w:p>
    <w:p w:rsidR="00DE523C" w:rsidRPr="00B4354F" w:rsidRDefault="00DE523C" w:rsidP="00DE523C">
      <w:pPr>
        <w:autoSpaceDE w:val="0"/>
        <w:autoSpaceDN w:val="0"/>
        <w:adjustRightInd w:val="0"/>
        <w:jc w:val="center"/>
        <w:rPr>
          <w:rFonts w:ascii="Arial Narrow" w:hAnsi="Arial Narrow" w:cs="Arial Narrow,Bold"/>
          <w:b/>
          <w:bCs/>
        </w:rPr>
      </w:pPr>
    </w:p>
    <w:p w:rsidR="00DE523C" w:rsidRDefault="00DE523C" w:rsidP="00DE523C">
      <w:pPr>
        <w:pStyle w:val="Textecourrier"/>
        <w:jc w:val="center"/>
        <w:rPr>
          <w:rFonts w:cs="Arial Narrow,Bold"/>
          <w:b/>
          <w:bCs/>
        </w:rPr>
      </w:pPr>
      <w:r w:rsidRPr="00B4354F">
        <w:rPr>
          <w:rFonts w:cs="Arial Narrow,Bold"/>
          <w:b/>
          <w:bCs/>
        </w:rPr>
        <w:t>Après en avoir délibéré, le Conseil, à l'unanimité,</w:t>
      </w:r>
    </w:p>
    <w:p w:rsidR="00DE523C" w:rsidRDefault="00DE523C">
      <w:pPr>
        <w:pStyle w:val="AVISDUBUREAU"/>
        <w:rPr>
          <w:szCs w:val="22"/>
        </w:rPr>
      </w:pPr>
    </w:p>
    <w:p w:rsidR="00DE523C" w:rsidRPr="002C29FF" w:rsidRDefault="00DE523C" w:rsidP="00DE523C">
      <w:pPr>
        <w:pStyle w:val="Textecourrier"/>
        <w:numPr>
          <w:ilvl w:val="0"/>
          <w:numId w:val="10"/>
        </w:numPr>
        <w:ind w:left="426"/>
        <w:rPr>
          <w:noProof w:val="0"/>
          <w:szCs w:val="22"/>
        </w:rPr>
      </w:pPr>
      <w:proofErr w:type="gramStart"/>
      <w:r w:rsidRPr="002C29FF">
        <w:rPr>
          <w:noProof w:val="0"/>
          <w:szCs w:val="22"/>
        </w:rPr>
        <w:t>retire</w:t>
      </w:r>
      <w:proofErr w:type="gramEnd"/>
      <w:r w:rsidRPr="002C29FF">
        <w:rPr>
          <w:noProof w:val="0"/>
          <w:szCs w:val="22"/>
        </w:rPr>
        <w:t xml:space="preserve"> la délégation du droit de préemption urbain à la commune de </w:t>
      </w:r>
      <w:proofErr w:type="spellStart"/>
      <w:r w:rsidRPr="002C29FF">
        <w:rPr>
          <w:noProof w:val="0"/>
          <w:szCs w:val="22"/>
        </w:rPr>
        <w:t>Bourgbarré</w:t>
      </w:r>
      <w:proofErr w:type="spellEnd"/>
      <w:r w:rsidRPr="002C29FF">
        <w:rPr>
          <w:noProof w:val="0"/>
          <w:szCs w:val="22"/>
        </w:rPr>
        <w:t xml:space="preserve"> sur la parcelle cadastrée sous la référence AB0211, située 39 rue de l'Ancienne Mairie à </w:t>
      </w:r>
      <w:proofErr w:type="spellStart"/>
      <w:r w:rsidRPr="002C29FF">
        <w:rPr>
          <w:noProof w:val="0"/>
          <w:szCs w:val="22"/>
        </w:rPr>
        <w:t>Bourgbarré</w:t>
      </w:r>
      <w:proofErr w:type="spellEnd"/>
      <w:r w:rsidRPr="002C29FF">
        <w:rPr>
          <w:noProof w:val="0"/>
          <w:szCs w:val="22"/>
        </w:rPr>
        <w:t xml:space="preserve"> ;</w:t>
      </w:r>
    </w:p>
    <w:p w:rsidR="00DE523C" w:rsidRPr="002C29FF" w:rsidRDefault="00DE523C" w:rsidP="00DE523C">
      <w:pPr>
        <w:pStyle w:val="Textecourrier"/>
        <w:numPr>
          <w:ilvl w:val="0"/>
          <w:numId w:val="10"/>
        </w:numPr>
        <w:ind w:left="426"/>
        <w:rPr>
          <w:noProof w:val="0"/>
          <w:szCs w:val="22"/>
        </w:rPr>
      </w:pPr>
      <w:r w:rsidRPr="002C29FF">
        <w:rPr>
          <w:noProof w:val="0"/>
          <w:szCs w:val="22"/>
        </w:rPr>
        <w:t>autorise Madame la Présidente, ou toute autre personne dûment habilitée à cette fin en application des articles L 5211-9 ou L 2122-17 du Code Général des Collectivités Territoriales, à signer tout document se rapportant à ce dossier.</w:t>
      </w:r>
    </w:p>
    <w:p w:rsidR="00DE523C" w:rsidRPr="002C29FF" w:rsidRDefault="00DE523C">
      <w:pPr>
        <w:pStyle w:val="AVISDUBUREAU"/>
        <w:rPr>
          <w:szCs w:val="22"/>
        </w:rPr>
      </w:pPr>
    </w:p>
    <w:sectPr w:rsidR="00DE523C" w:rsidRPr="002C29FF" w:rsidSect="00FC3738">
      <w:headerReference w:type="default" r:id="rId7"/>
      <w:footerReference w:type="default" r:id="rId8"/>
      <w:headerReference w:type="first" r:id="rId9"/>
      <w:footerReference w:type="first" r:id="rId10"/>
      <w:type w:val="continuous"/>
      <w:pgSz w:w="11906" w:h="16838" w:code="9"/>
      <w:pgMar w:top="2835" w:right="851" w:bottom="1134" w:left="1701" w:header="567" w:footer="851" w:gutter="0"/>
      <w:paperSrc w:first="260" w:other="26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142" w:rsidRDefault="00E94142">
      <w:r>
        <w:separator/>
      </w:r>
    </w:p>
  </w:endnote>
  <w:endnote w:type="continuationSeparator" w:id="0">
    <w:p w:rsidR="00E94142" w:rsidRDefault="00E94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07" w:rsidRDefault="00D34607">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sidR="008C7CD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8C7CD4">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07" w:rsidRPr="000E48E4" w:rsidRDefault="00D34607">
    <w:pPr>
      <w:pStyle w:val="Pieddepage"/>
      <w:rPr>
        <w:rStyle w:val="Numrodepage"/>
        <w:i w:val="0"/>
        <w:sz w:val="18"/>
      </w:rPr>
    </w:pPr>
    <w:r w:rsidRPr="000E48E4">
      <w:rPr>
        <w:rStyle w:val="Numrodepage"/>
        <w:i w:val="0"/>
        <w:sz w:val="18"/>
      </w:rPr>
      <w:fldChar w:fldCharType="begin"/>
    </w:r>
    <w:r w:rsidRPr="000E48E4">
      <w:rPr>
        <w:rStyle w:val="Numrodepage"/>
        <w:i w:val="0"/>
        <w:sz w:val="18"/>
      </w:rPr>
      <w:instrText xml:space="preserve"> PAGE </w:instrText>
    </w:r>
    <w:r w:rsidRPr="000E48E4">
      <w:rPr>
        <w:rStyle w:val="Numrodepage"/>
        <w:i w:val="0"/>
        <w:sz w:val="18"/>
      </w:rPr>
      <w:fldChar w:fldCharType="separate"/>
    </w:r>
    <w:r w:rsidR="008C7CD4">
      <w:rPr>
        <w:rStyle w:val="Numrodepage"/>
        <w:i w:val="0"/>
        <w:noProof/>
        <w:sz w:val="18"/>
      </w:rPr>
      <w:t>1</w:t>
    </w:r>
    <w:r w:rsidRPr="000E48E4">
      <w:rPr>
        <w:rStyle w:val="Numrodepage"/>
        <w:i w:val="0"/>
        <w:sz w:val="18"/>
      </w:rPr>
      <w:fldChar w:fldCharType="end"/>
    </w:r>
    <w:r w:rsidRPr="000E48E4">
      <w:rPr>
        <w:rStyle w:val="Numrodepage"/>
        <w:i w:val="0"/>
        <w:sz w:val="18"/>
      </w:rPr>
      <w:t>/</w:t>
    </w:r>
    <w:r w:rsidRPr="000E48E4">
      <w:rPr>
        <w:rStyle w:val="Numrodepage"/>
        <w:i w:val="0"/>
        <w:sz w:val="18"/>
      </w:rPr>
      <w:fldChar w:fldCharType="begin"/>
    </w:r>
    <w:r w:rsidRPr="000E48E4">
      <w:rPr>
        <w:rStyle w:val="Numrodepage"/>
        <w:i w:val="0"/>
        <w:sz w:val="18"/>
      </w:rPr>
      <w:instrText xml:space="preserve"> NUMPAGES </w:instrText>
    </w:r>
    <w:r w:rsidRPr="000E48E4">
      <w:rPr>
        <w:rStyle w:val="Numrodepage"/>
        <w:i w:val="0"/>
        <w:sz w:val="18"/>
      </w:rPr>
      <w:fldChar w:fldCharType="separate"/>
    </w:r>
    <w:r w:rsidR="008C7CD4">
      <w:rPr>
        <w:rStyle w:val="Numrodepage"/>
        <w:i w:val="0"/>
        <w:noProof/>
        <w:sz w:val="18"/>
      </w:rPr>
      <w:t>2</w:t>
    </w:r>
    <w:r w:rsidRPr="000E48E4">
      <w:rPr>
        <w:rStyle w:val="Numrodepage"/>
        <w:i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142" w:rsidRDefault="00E94142">
      <w:r>
        <w:separator/>
      </w:r>
    </w:p>
  </w:footnote>
  <w:footnote w:type="continuationSeparator" w:id="0">
    <w:p w:rsidR="00E94142" w:rsidRDefault="00E94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07" w:rsidRDefault="00945B9F">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76C76959" wp14:editId="5B217A42">
              <wp:simplePos x="0" y="0"/>
              <wp:positionH relativeFrom="column">
                <wp:posOffset>2834641</wp:posOffset>
              </wp:positionH>
              <wp:positionV relativeFrom="paragraph">
                <wp:posOffset>411480</wp:posOffset>
              </wp:positionV>
              <wp:extent cx="321945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4607" w:rsidRDefault="00964952">
                          <w:pPr>
                            <w:pStyle w:val="Bureausecondepage"/>
                          </w:pPr>
                          <w:r>
                            <w:t>Conseil du 16 décembre 2021</w:t>
                          </w:r>
                        </w:p>
                        <w:p w:rsidR="00D34607" w:rsidRDefault="005A7AB7" w:rsidP="005A7AB7">
                          <w:pPr>
                            <w:pStyle w:val="RAPPORTsuite"/>
                            <w:rPr>
                              <w:sz w:val="48"/>
                            </w:rPr>
                          </w:pPr>
                          <w:r>
                            <w:t>RAPPORT</w:t>
                          </w:r>
                          <w:r w:rsidR="007942A4">
                            <w:t xml:space="preserve"> (suite)</w:t>
                          </w:r>
                        </w:p>
                        <w:p w:rsidR="00D34607" w:rsidRDefault="00D346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C76959" id="_x0000_t202" coordsize="21600,21600" o:spt="202" path="m,l,21600r21600,l21600,xe">
              <v:stroke joinstyle="miter"/>
              <v:path gradientshapeok="t" o:connecttype="rect"/>
            </v:shapetype>
            <v:shape id="Text Box 1" o:spid="_x0000_s1027" type="#_x0000_t202" style="position:absolute;margin-left:223.2pt;margin-top:32.4pt;width:253.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" o:allowincell="f" stroked="f">
              <v:textbox>
                <w:txbxContent>
                  <w:p w:rsidR="00D34607" w:rsidRDefault="00964952">
                    <w:pPr>
                      <w:pStyle w:val="Bureausecondepage"/>
                    </w:pPr>
                    <w:r>
                      <w:t>Conseil du 16 décembre 2021</w:t>
                    </w:r>
                  </w:p>
                  <w:p w:rsidR="00D34607" w:rsidRDefault="005A7AB7" w:rsidP="005A7AB7">
                    <w:pPr>
                      <w:pStyle w:val="RAPPORTsuite"/>
                      <w:rPr>
                        <w:sz w:val="48"/>
                      </w:rPr>
                    </w:pPr>
                    <w:r>
                      <w:t>RAPPORT</w:t>
                    </w:r>
                    <w:r w:rsidR="007942A4">
                      <w:t xml:space="preserve"> (suite)</w:t>
                    </w:r>
                  </w:p>
                  <w:p w:rsidR="00D34607" w:rsidRDefault="00D34607"/>
                </w:txbxContent>
              </v:textbox>
            </v:shape>
          </w:pict>
        </mc:Fallback>
      </mc:AlternateContent>
    </w:r>
    <w:r>
      <w:rPr>
        <w:rFonts w:ascii="Century Gothic" w:hAnsi="Century Gothic"/>
        <w:noProof/>
      </w:rPr>
      <w:drawing>
        <wp:inline distT="0" distB="0" distL="0" distR="0" wp14:anchorId="2E5C2ACB" wp14:editId="20E2680B">
          <wp:extent cx="571500" cy="771525"/>
          <wp:effectExtent l="0" t="0" r="0" b="9525"/>
          <wp:docPr id="2"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3AF" w:rsidRDefault="003F73AF" w:rsidP="003F73AF">
    <w:pPr>
      <w:pStyle w:val="Bureauldu"/>
    </w:pPr>
    <w:r>
      <w:rPr>
        <w:noProof/>
      </w:rPr>
      <w:drawing>
        <wp:anchor distT="0" distB="0" distL="114300" distR="114300" simplePos="0" relativeHeight="251658240" behindDoc="0" locked="0" layoutInCell="1" allowOverlap="1" wp14:anchorId="28BE2D9D" wp14:editId="22E89BAE">
          <wp:simplePos x="0" y="0"/>
          <wp:positionH relativeFrom="margin">
            <wp:posOffset>-556260</wp:posOffset>
          </wp:positionH>
          <wp:positionV relativeFrom="margin">
            <wp:posOffset>-1821180</wp:posOffset>
          </wp:positionV>
          <wp:extent cx="2628900" cy="1010920"/>
          <wp:effectExtent l="0" t="0" r="0" b="0"/>
          <wp:wrapSquare wrapText="bothSides"/>
          <wp:docPr id="1"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28900" cy="10109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F73AF" w:rsidRDefault="003F73AF" w:rsidP="003F73AF">
    <w:pPr>
      <w:pStyle w:val="Bureauldu"/>
    </w:pPr>
  </w:p>
  <w:p w:rsidR="003F73AF" w:rsidRPr="00736F98" w:rsidRDefault="004063A2" w:rsidP="000E48E4">
    <w:pPr>
      <w:pStyle w:val="Bureauldu"/>
      <w:spacing w:before="0"/>
    </w:pPr>
    <w:r>
      <w:t>Conseil du 16</w:t>
    </w:r>
    <w:r w:rsidR="00B05B8B">
      <w:t xml:space="preserve"> décembre</w:t>
    </w:r>
    <w:r w:rsidR="00BA60D8">
      <w:t xml:space="preserve"> </w:t>
    </w:r>
    <w:r w:rsidR="003F73AF">
      <w:t>202</w:t>
    </w:r>
    <w:r w:rsidR="00F36F1B">
      <w:t>1</w:t>
    </w:r>
  </w:p>
  <w:p w:rsidR="00D34607" w:rsidRDefault="003F73AF" w:rsidP="000E48E4">
    <w:pPr>
      <w:pStyle w:val="Bureauldu"/>
      <w:spacing w:before="0"/>
    </w:pPr>
    <w:r w:rsidRPr="00D352BD">
      <w:rPr>
        <w:b/>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D93501"/>
    <w:multiLevelType w:val="hybridMultilevel"/>
    <w:tmpl w:val="53A67F4E"/>
    <w:lvl w:ilvl="0" w:tplc="79CE5188">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46C40F01"/>
    <w:multiLevelType w:val="hybridMultilevel"/>
    <w:tmpl w:val="BC8013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A057217"/>
    <w:multiLevelType w:val="hybridMultilevel"/>
    <w:tmpl w:val="0DEA1E08"/>
    <w:lvl w:ilvl="0" w:tplc="ECA61994">
      <w:numFmt w:val="bullet"/>
      <w:lvlText w:val="-"/>
      <w:lvlJc w:val="left"/>
      <w:pPr>
        <w:ind w:left="360" w:hanging="360"/>
      </w:pPr>
      <w:rPr>
        <w:rFonts w:ascii="Arial Narrow" w:eastAsia="Arial Unicode MS" w:hAnsi="Arial Narrow"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42B4E02"/>
    <w:multiLevelType w:val="hybridMultilevel"/>
    <w:tmpl w:val="D2CA347C"/>
    <w:lvl w:ilvl="0" w:tplc="79CE5188">
      <w:start w:val="1"/>
      <w:numFmt w:val="bullet"/>
      <w:lvlText w:val="-"/>
      <w:lvlJc w:val="left"/>
      <w:pPr>
        <w:tabs>
          <w:tab w:val="num" w:pos="1013"/>
        </w:tabs>
        <w:ind w:left="1013" w:hanging="1013"/>
      </w:pPr>
      <w:rPr>
        <w:rFonts w:ascii="Arial Narrow" w:hAnsi="Arial Narrow"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56F6753A"/>
    <w:multiLevelType w:val="hybridMultilevel"/>
    <w:tmpl w:val="0B1454A6"/>
    <w:lvl w:ilvl="0" w:tplc="7F289838">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F82E33"/>
    <w:multiLevelType w:val="hybridMultilevel"/>
    <w:tmpl w:val="C3D2CFFE"/>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6D12F6"/>
    <w:multiLevelType w:val="singleLevel"/>
    <w:tmpl w:val="16F2AF62"/>
    <w:lvl w:ilvl="0">
      <w:start w:val="850"/>
      <w:numFmt w:val="bullet"/>
      <w:lvlText w:val="."/>
      <w:lvlJc w:val="left"/>
      <w:pPr>
        <w:tabs>
          <w:tab w:val="num" w:pos="3060"/>
        </w:tabs>
        <w:ind w:left="3060" w:hanging="360"/>
      </w:pPr>
      <w:rPr>
        <w:rFonts w:ascii="Times New Roman" w:hAnsi="Times New Roman" w:hint="default"/>
        <w:sz w:val="16"/>
      </w:rPr>
    </w:lvl>
  </w:abstractNum>
  <w:abstractNum w:abstractNumId="7" w15:restartNumberingAfterBreak="0">
    <w:nsid w:val="5E077CC7"/>
    <w:multiLevelType w:val="hybridMultilevel"/>
    <w:tmpl w:val="65C6DDF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D6D31FC"/>
    <w:multiLevelType w:val="hybridMultilevel"/>
    <w:tmpl w:val="B6929BEE"/>
    <w:lvl w:ilvl="0" w:tplc="79CE5188">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EE7BC8"/>
    <w:multiLevelType w:val="hybridMultilevel"/>
    <w:tmpl w:val="3E48DB90"/>
    <w:lvl w:ilvl="0" w:tplc="70528F6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2"/>
  </w:num>
  <w:num w:numId="5">
    <w:abstractNumId w:val="4"/>
  </w:num>
  <w:num w:numId="6">
    <w:abstractNumId w:val="3"/>
  </w:num>
  <w:num w:numId="7">
    <w:abstractNumId w:val="0"/>
  </w:num>
  <w:num w:numId="8">
    <w:abstractNumId w:val="1"/>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9F"/>
    <w:rsid w:val="00010C23"/>
    <w:rsid w:val="00011E68"/>
    <w:rsid w:val="00014C7A"/>
    <w:rsid w:val="00024C58"/>
    <w:rsid w:val="00026777"/>
    <w:rsid w:val="000420EE"/>
    <w:rsid w:val="000561E6"/>
    <w:rsid w:val="000612D4"/>
    <w:rsid w:val="000774CB"/>
    <w:rsid w:val="000830DE"/>
    <w:rsid w:val="0009354D"/>
    <w:rsid w:val="000B3412"/>
    <w:rsid w:val="000C000B"/>
    <w:rsid w:val="000D5AA0"/>
    <w:rsid w:val="000E48E4"/>
    <w:rsid w:val="000E68E1"/>
    <w:rsid w:val="00110FB1"/>
    <w:rsid w:val="00145F83"/>
    <w:rsid w:val="00147E9F"/>
    <w:rsid w:val="0018134D"/>
    <w:rsid w:val="001A0C2A"/>
    <w:rsid w:val="001C2C46"/>
    <w:rsid w:val="001C3116"/>
    <w:rsid w:val="001C3C73"/>
    <w:rsid w:val="001F162B"/>
    <w:rsid w:val="001F2CB7"/>
    <w:rsid w:val="00207E0D"/>
    <w:rsid w:val="0021298A"/>
    <w:rsid w:val="00215770"/>
    <w:rsid w:val="0023160C"/>
    <w:rsid w:val="00231925"/>
    <w:rsid w:val="00231BE2"/>
    <w:rsid w:val="00242C58"/>
    <w:rsid w:val="002557D7"/>
    <w:rsid w:val="00256150"/>
    <w:rsid w:val="00271E23"/>
    <w:rsid w:val="002813D3"/>
    <w:rsid w:val="0029138B"/>
    <w:rsid w:val="002C130A"/>
    <w:rsid w:val="002C29FF"/>
    <w:rsid w:val="002D42F6"/>
    <w:rsid w:val="002E60AC"/>
    <w:rsid w:val="002E790A"/>
    <w:rsid w:val="00321938"/>
    <w:rsid w:val="003220CE"/>
    <w:rsid w:val="00325112"/>
    <w:rsid w:val="00333600"/>
    <w:rsid w:val="00340BE5"/>
    <w:rsid w:val="0035630A"/>
    <w:rsid w:val="00387E43"/>
    <w:rsid w:val="00394E95"/>
    <w:rsid w:val="003A2984"/>
    <w:rsid w:val="003A2992"/>
    <w:rsid w:val="003C1FA7"/>
    <w:rsid w:val="003F73AF"/>
    <w:rsid w:val="00400C07"/>
    <w:rsid w:val="004063A2"/>
    <w:rsid w:val="00444598"/>
    <w:rsid w:val="00465786"/>
    <w:rsid w:val="0048015A"/>
    <w:rsid w:val="00481DAE"/>
    <w:rsid w:val="00491D6D"/>
    <w:rsid w:val="004A1700"/>
    <w:rsid w:val="004A3380"/>
    <w:rsid w:val="004A55E0"/>
    <w:rsid w:val="004B0B0A"/>
    <w:rsid w:val="004C4AAE"/>
    <w:rsid w:val="004E3395"/>
    <w:rsid w:val="004E4512"/>
    <w:rsid w:val="00535CE1"/>
    <w:rsid w:val="00550E77"/>
    <w:rsid w:val="0055424B"/>
    <w:rsid w:val="00554879"/>
    <w:rsid w:val="00560B50"/>
    <w:rsid w:val="00564738"/>
    <w:rsid w:val="005719CD"/>
    <w:rsid w:val="00587B40"/>
    <w:rsid w:val="005902EC"/>
    <w:rsid w:val="005A7AB7"/>
    <w:rsid w:val="005E4104"/>
    <w:rsid w:val="005E434D"/>
    <w:rsid w:val="005F33EA"/>
    <w:rsid w:val="005F4968"/>
    <w:rsid w:val="006026D2"/>
    <w:rsid w:val="0064045C"/>
    <w:rsid w:val="00643BD8"/>
    <w:rsid w:val="00661D06"/>
    <w:rsid w:val="00662675"/>
    <w:rsid w:val="006815DD"/>
    <w:rsid w:val="00684500"/>
    <w:rsid w:val="006870BC"/>
    <w:rsid w:val="006E7735"/>
    <w:rsid w:val="006F7E41"/>
    <w:rsid w:val="0070264A"/>
    <w:rsid w:val="00722822"/>
    <w:rsid w:val="0072455F"/>
    <w:rsid w:val="007265DE"/>
    <w:rsid w:val="00743F98"/>
    <w:rsid w:val="0074470F"/>
    <w:rsid w:val="00763722"/>
    <w:rsid w:val="00770E2C"/>
    <w:rsid w:val="0077360F"/>
    <w:rsid w:val="007874F3"/>
    <w:rsid w:val="00792303"/>
    <w:rsid w:val="007942A4"/>
    <w:rsid w:val="007953E8"/>
    <w:rsid w:val="00796B25"/>
    <w:rsid w:val="007A6409"/>
    <w:rsid w:val="007D2A58"/>
    <w:rsid w:val="00807B72"/>
    <w:rsid w:val="008151B1"/>
    <w:rsid w:val="008342B7"/>
    <w:rsid w:val="00841872"/>
    <w:rsid w:val="00842638"/>
    <w:rsid w:val="00871430"/>
    <w:rsid w:val="008A0FBF"/>
    <w:rsid w:val="008A7EFC"/>
    <w:rsid w:val="008B3AF3"/>
    <w:rsid w:val="008C687C"/>
    <w:rsid w:val="008C7CD4"/>
    <w:rsid w:val="00915B51"/>
    <w:rsid w:val="00916092"/>
    <w:rsid w:val="009211E2"/>
    <w:rsid w:val="00921AEA"/>
    <w:rsid w:val="00944092"/>
    <w:rsid w:val="00945B9F"/>
    <w:rsid w:val="009528DA"/>
    <w:rsid w:val="00954974"/>
    <w:rsid w:val="00964952"/>
    <w:rsid w:val="00971AAA"/>
    <w:rsid w:val="00981F1D"/>
    <w:rsid w:val="009921C6"/>
    <w:rsid w:val="009A45F4"/>
    <w:rsid w:val="009B014B"/>
    <w:rsid w:val="009B0A00"/>
    <w:rsid w:val="009B1A21"/>
    <w:rsid w:val="009B1C4C"/>
    <w:rsid w:val="009B4566"/>
    <w:rsid w:val="009C3481"/>
    <w:rsid w:val="009C3D2F"/>
    <w:rsid w:val="009F0CAF"/>
    <w:rsid w:val="00A018BA"/>
    <w:rsid w:val="00A03957"/>
    <w:rsid w:val="00A16CA7"/>
    <w:rsid w:val="00A37634"/>
    <w:rsid w:val="00A5706A"/>
    <w:rsid w:val="00A6434D"/>
    <w:rsid w:val="00A7116B"/>
    <w:rsid w:val="00A734A1"/>
    <w:rsid w:val="00A74AA1"/>
    <w:rsid w:val="00A76A67"/>
    <w:rsid w:val="00A93DC9"/>
    <w:rsid w:val="00A9591A"/>
    <w:rsid w:val="00A964BA"/>
    <w:rsid w:val="00AA5C24"/>
    <w:rsid w:val="00AD232C"/>
    <w:rsid w:val="00AD5536"/>
    <w:rsid w:val="00AE6D95"/>
    <w:rsid w:val="00AF760D"/>
    <w:rsid w:val="00B01207"/>
    <w:rsid w:val="00B05B8B"/>
    <w:rsid w:val="00B4019A"/>
    <w:rsid w:val="00B4248B"/>
    <w:rsid w:val="00B4354F"/>
    <w:rsid w:val="00B5403E"/>
    <w:rsid w:val="00B54A66"/>
    <w:rsid w:val="00B60099"/>
    <w:rsid w:val="00B60E4D"/>
    <w:rsid w:val="00B623D5"/>
    <w:rsid w:val="00B631EF"/>
    <w:rsid w:val="00B67060"/>
    <w:rsid w:val="00B74DD9"/>
    <w:rsid w:val="00B86AAF"/>
    <w:rsid w:val="00B913B7"/>
    <w:rsid w:val="00B920C2"/>
    <w:rsid w:val="00B9491E"/>
    <w:rsid w:val="00BA2007"/>
    <w:rsid w:val="00BA60D8"/>
    <w:rsid w:val="00BB157E"/>
    <w:rsid w:val="00BD43B9"/>
    <w:rsid w:val="00BF3065"/>
    <w:rsid w:val="00BF4F05"/>
    <w:rsid w:val="00C06CDF"/>
    <w:rsid w:val="00C13639"/>
    <w:rsid w:val="00C16410"/>
    <w:rsid w:val="00C20FA9"/>
    <w:rsid w:val="00C323E3"/>
    <w:rsid w:val="00C40BBB"/>
    <w:rsid w:val="00C65E37"/>
    <w:rsid w:val="00C73790"/>
    <w:rsid w:val="00C834B6"/>
    <w:rsid w:val="00C863C4"/>
    <w:rsid w:val="00C95E39"/>
    <w:rsid w:val="00CB1857"/>
    <w:rsid w:val="00CC3EFA"/>
    <w:rsid w:val="00CC5316"/>
    <w:rsid w:val="00CE4B83"/>
    <w:rsid w:val="00CF543E"/>
    <w:rsid w:val="00D04876"/>
    <w:rsid w:val="00D125BF"/>
    <w:rsid w:val="00D16C91"/>
    <w:rsid w:val="00D20A62"/>
    <w:rsid w:val="00D34607"/>
    <w:rsid w:val="00D354DD"/>
    <w:rsid w:val="00D42325"/>
    <w:rsid w:val="00D42408"/>
    <w:rsid w:val="00D4475A"/>
    <w:rsid w:val="00D64F23"/>
    <w:rsid w:val="00DA5A7A"/>
    <w:rsid w:val="00DD0104"/>
    <w:rsid w:val="00DD1D63"/>
    <w:rsid w:val="00DD3164"/>
    <w:rsid w:val="00DE4CEB"/>
    <w:rsid w:val="00DE51B1"/>
    <w:rsid w:val="00DE523C"/>
    <w:rsid w:val="00DF0E05"/>
    <w:rsid w:val="00DF2F7F"/>
    <w:rsid w:val="00DF4BFC"/>
    <w:rsid w:val="00DF5E9C"/>
    <w:rsid w:val="00E02858"/>
    <w:rsid w:val="00E20123"/>
    <w:rsid w:val="00E203C2"/>
    <w:rsid w:val="00E2394D"/>
    <w:rsid w:val="00E367AA"/>
    <w:rsid w:val="00E67B5D"/>
    <w:rsid w:val="00E701A3"/>
    <w:rsid w:val="00E87475"/>
    <w:rsid w:val="00E93C91"/>
    <w:rsid w:val="00E94142"/>
    <w:rsid w:val="00EA0FBB"/>
    <w:rsid w:val="00EA2000"/>
    <w:rsid w:val="00EB039A"/>
    <w:rsid w:val="00EB2DB5"/>
    <w:rsid w:val="00EB58B4"/>
    <w:rsid w:val="00EE50A4"/>
    <w:rsid w:val="00EF4B3D"/>
    <w:rsid w:val="00EF4BCC"/>
    <w:rsid w:val="00EF67F5"/>
    <w:rsid w:val="00F01F03"/>
    <w:rsid w:val="00F23E43"/>
    <w:rsid w:val="00F3089F"/>
    <w:rsid w:val="00F3156C"/>
    <w:rsid w:val="00F36F1B"/>
    <w:rsid w:val="00F91749"/>
    <w:rsid w:val="00F91EAB"/>
    <w:rsid w:val="00FA5F21"/>
    <w:rsid w:val="00FB30BF"/>
    <w:rsid w:val="00FB4143"/>
    <w:rsid w:val="00FC1EE3"/>
    <w:rsid w:val="00FC3738"/>
    <w:rsid w:val="00FF05EB"/>
    <w:rsid w:val="00FF74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5E8658E8"/>
  <w15:docId w15:val="{3D1B327E-0A9E-46D6-9959-91D8A8EF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jc w:val="center"/>
    </w:pPr>
    <w:rPr>
      <w:rFonts w:ascii="Arial Narrow" w:hAnsi="Arial Narrow"/>
      <w:i/>
      <w:sz w:val="16"/>
    </w:rPr>
  </w:style>
  <w:style w:type="paragraph" w:customStyle="1" w:styleId="Rapporteur">
    <w:name w:val="Rapporteur"/>
    <w:basedOn w:val="Normal"/>
    <w:rPr>
      <w:rFonts w:ascii="Arial Narrow" w:hAnsi="Arial Narrow"/>
      <w:sz w:val="22"/>
    </w:rPr>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Numrodepage">
    <w:name w:val="page number"/>
  </w:style>
  <w:style w:type="paragraph" w:styleId="Textedebulles">
    <w:name w:val="Balloon Text"/>
    <w:basedOn w:val="Normal"/>
    <w:link w:val="TextedebullesCar"/>
    <w:rsid w:val="0018134D"/>
    <w:rPr>
      <w:rFonts w:ascii="Tahoma" w:hAnsi="Tahoma" w:cs="Tahoma"/>
      <w:sz w:val="16"/>
      <w:szCs w:val="16"/>
    </w:rPr>
  </w:style>
  <w:style w:type="character" w:customStyle="1" w:styleId="TextedebullesCar">
    <w:name w:val="Texte de bulles Car"/>
    <w:basedOn w:val="Policepardfaut"/>
    <w:link w:val="Textedebulles"/>
    <w:rsid w:val="0018134D"/>
    <w:rPr>
      <w:rFonts w:ascii="Tahoma" w:hAnsi="Tahoma" w:cs="Tahoma"/>
      <w:sz w:val="16"/>
      <w:szCs w:val="16"/>
    </w:rPr>
  </w:style>
  <w:style w:type="paragraph" w:styleId="Paragraphedeliste">
    <w:name w:val="List Paragraph"/>
    <w:basedOn w:val="Normal"/>
    <w:uiPriority w:val="34"/>
    <w:qFormat/>
    <w:rsid w:val="004A3380"/>
    <w:pPr>
      <w:ind w:left="720"/>
      <w:contextualSpacing/>
    </w:pPr>
  </w:style>
  <w:style w:type="paragraph" w:customStyle="1" w:styleId="article-2">
    <w:name w:val="article -2"/>
    <w:rsid w:val="00406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 w:type="paragraph" w:styleId="Corpsdetexte">
    <w:name w:val="Body Text"/>
    <w:basedOn w:val="Normal"/>
    <w:link w:val="CorpsdetexteCar"/>
    <w:rsid w:val="00B4354F"/>
    <w:pPr>
      <w:ind w:right="48"/>
      <w:jc w:val="both"/>
    </w:pPr>
    <w:rPr>
      <w:rFonts w:ascii="Arial Narrow" w:hAnsi="Arial Narrow"/>
      <w:sz w:val="22"/>
      <w:szCs w:val="20"/>
    </w:rPr>
  </w:style>
  <w:style w:type="character" w:customStyle="1" w:styleId="CorpsdetexteCar">
    <w:name w:val="Corps de texte Car"/>
    <w:basedOn w:val="Policepardfaut"/>
    <w:link w:val="Corpsdetexte"/>
    <w:rsid w:val="00B4354F"/>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56069">
      <w:bodyDiv w:val="1"/>
      <w:marLeft w:val="0"/>
      <w:marRight w:val="0"/>
      <w:marTop w:val="0"/>
      <w:marBottom w:val="0"/>
      <w:divBdr>
        <w:top w:val="none" w:sz="0" w:space="0" w:color="auto"/>
        <w:left w:val="none" w:sz="0" w:space="0" w:color="auto"/>
        <w:bottom w:val="none" w:sz="0" w:space="0" w:color="auto"/>
        <w:right w:val="none" w:sz="0" w:space="0" w:color="auto"/>
      </w:divBdr>
    </w:div>
    <w:div w:id="627710780">
      <w:bodyDiv w:val="1"/>
      <w:marLeft w:val="0"/>
      <w:marRight w:val="0"/>
      <w:marTop w:val="0"/>
      <w:marBottom w:val="0"/>
      <w:divBdr>
        <w:top w:val="none" w:sz="0" w:space="0" w:color="auto"/>
        <w:left w:val="none" w:sz="0" w:space="0" w:color="auto"/>
        <w:bottom w:val="none" w:sz="0" w:space="0" w:color="auto"/>
        <w:right w:val="none" w:sz="0" w:space="0" w:color="auto"/>
      </w:divBdr>
    </w:div>
    <w:div w:id="930510056">
      <w:bodyDiv w:val="1"/>
      <w:marLeft w:val="0"/>
      <w:marRight w:val="0"/>
      <w:marTop w:val="0"/>
      <w:marBottom w:val="0"/>
      <w:divBdr>
        <w:top w:val="none" w:sz="0" w:space="0" w:color="auto"/>
        <w:left w:val="none" w:sz="0" w:space="0" w:color="auto"/>
        <w:bottom w:val="none" w:sz="0" w:space="0" w:color="auto"/>
        <w:right w:val="none" w:sz="0" w:space="0" w:color="auto"/>
      </w:divBdr>
    </w:div>
    <w:div w:id="1385059156">
      <w:bodyDiv w:val="1"/>
      <w:marLeft w:val="0"/>
      <w:marRight w:val="0"/>
      <w:marTop w:val="0"/>
      <w:marBottom w:val="0"/>
      <w:divBdr>
        <w:top w:val="none" w:sz="0" w:space="0" w:color="auto"/>
        <w:left w:val="none" w:sz="0" w:space="0" w:color="auto"/>
        <w:bottom w:val="none" w:sz="0" w:space="0" w:color="auto"/>
        <w:right w:val="none" w:sz="0" w:space="0" w:color="auto"/>
      </w:divBdr>
    </w:div>
    <w:div w:id="1397587364">
      <w:bodyDiv w:val="1"/>
      <w:marLeft w:val="0"/>
      <w:marRight w:val="0"/>
      <w:marTop w:val="0"/>
      <w:marBottom w:val="0"/>
      <w:divBdr>
        <w:top w:val="none" w:sz="0" w:space="0" w:color="auto"/>
        <w:left w:val="none" w:sz="0" w:space="0" w:color="auto"/>
        <w:bottom w:val="none" w:sz="0" w:space="0" w:color="auto"/>
        <w:right w:val="none" w:sz="0" w:space="0" w:color="auto"/>
      </w:divBdr>
    </w:div>
    <w:div w:id="1750733049">
      <w:bodyDiv w:val="1"/>
      <w:marLeft w:val="0"/>
      <w:marRight w:val="0"/>
      <w:marTop w:val="0"/>
      <w:marBottom w:val="0"/>
      <w:divBdr>
        <w:top w:val="none" w:sz="0" w:space="0" w:color="auto"/>
        <w:left w:val="none" w:sz="0" w:space="0" w:color="auto"/>
        <w:bottom w:val="none" w:sz="0" w:space="0" w:color="auto"/>
        <w:right w:val="none" w:sz="0" w:space="0" w:color="auto"/>
      </w:divBdr>
    </w:div>
    <w:div w:id="179772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1012</Words>
  <Characters>5305</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Rennes Metropole</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TAQUET Matthieu</dc:creator>
  <cp:lastModifiedBy>Baude Claire</cp:lastModifiedBy>
  <cp:revision>11</cp:revision>
  <cp:lastPrinted>2021-12-21T13:04:00Z</cp:lastPrinted>
  <dcterms:created xsi:type="dcterms:W3CDTF">2021-11-25T09:45:00Z</dcterms:created>
  <dcterms:modified xsi:type="dcterms:W3CDTF">2021-12-21T13:04:00Z</dcterms:modified>
</cp:coreProperties>
</file>