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0F1E6" w14:textId="32F7BD7F" w:rsidR="00ED3885" w:rsidRDefault="00ED1701" w:rsidP="00ED3885">
      <w:pPr>
        <w:ind w:left="-426"/>
      </w:pPr>
      <w:r w:rsidRPr="00ED1701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999E3B1" wp14:editId="1407613A">
            <wp:simplePos x="0" y="0"/>
            <wp:positionH relativeFrom="column">
              <wp:posOffset>809837</wp:posOffset>
            </wp:positionH>
            <wp:positionV relativeFrom="page">
              <wp:posOffset>795232</wp:posOffset>
            </wp:positionV>
            <wp:extent cx="4369435" cy="905510"/>
            <wp:effectExtent l="0" t="0" r="0" b="8890"/>
            <wp:wrapSquare wrapText="bothSides"/>
            <wp:docPr id="1" name="Image 1" descr="\\Mutu.local\Services\PSDA\Commun\Commun PSDA\Secrétariat\MODELE DE COURRIER PSDA\2022_identité graphique\2022_logos\Rennes Metropole\RENNES Métropole_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tu.local\Services\PSDA\Commun\Commun PSDA\Secrétariat\MODELE DE COURRIER PSDA\2022_identité graphique\2022_logos\Rennes Metropole\RENNES Métropole_noi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B6D6" w14:textId="1CC7AAFF" w:rsidR="00415FD5" w:rsidRDefault="00415FD5" w:rsidP="00DD6CCC">
      <w:pPr>
        <w:ind w:left="-426"/>
        <w:jc w:val="center"/>
      </w:pPr>
    </w:p>
    <w:p w14:paraId="775F131F" w14:textId="705873AB" w:rsidR="00DD6CCC" w:rsidRDefault="00DD6CCC" w:rsidP="00ED1701">
      <w:pPr>
        <w:ind w:left="-426"/>
        <w:jc w:val="center"/>
      </w:pPr>
    </w:p>
    <w:p w14:paraId="749054E7" w14:textId="79F709B1" w:rsidR="00ED3885" w:rsidRDefault="00ED3885" w:rsidP="00ED3885">
      <w:pPr>
        <w:ind w:left="-426"/>
      </w:pPr>
    </w:p>
    <w:p w14:paraId="49844F53" w14:textId="08A1C80B" w:rsidR="00ED3885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rPr>
          <w:rFonts w:cs="Arial"/>
          <w:sz w:val="20"/>
          <w:szCs w:val="20"/>
        </w:rPr>
      </w:pPr>
    </w:p>
    <w:p w14:paraId="41841015" w14:textId="4B74F8BE" w:rsidR="008A3914" w:rsidRDefault="008A3914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rPr>
          <w:rFonts w:cs="Arial"/>
          <w:sz w:val="20"/>
          <w:szCs w:val="20"/>
        </w:rPr>
      </w:pPr>
    </w:p>
    <w:p w14:paraId="61777460" w14:textId="77777777" w:rsidR="008A3914" w:rsidRPr="00266D23" w:rsidRDefault="008A3914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rPr>
          <w:rFonts w:cs="Arial"/>
          <w:sz w:val="20"/>
          <w:szCs w:val="20"/>
        </w:rPr>
      </w:pPr>
    </w:p>
    <w:p w14:paraId="73E405E8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9D71D4" wp14:editId="7024B538">
                <wp:simplePos x="0" y="0"/>
                <wp:positionH relativeFrom="margin">
                  <wp:posOffset>-280670</wp:posOffset>
                </wp:positionH>
                <wp:positionV relativeFrom="paragraph">
                  <wp:posOffset>133985</wp:posOffset>
                </wp:positionV>
                <wp:extent cx="6267157" cy="5486168"/>
                <wp:effectExtent l="0" t="0" r="19685" b="19685"/>
                <wp:wrapNone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157" cy="5486168"/>
                          <a:chOff x="1093" y="4976"/>
                          <a:chExt cx="9720" cy="10431"/>
                        </a:xfrm>
                      </wpg:grpSpPr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4976"/>
                            <a:ext cx="9720" cy="10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2648B" w14:textId="77777777" w:rsidR="00ED3885" w:rsidRDefault="00ED3885" w:rsidP="00ED3885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  <w:p w14:paraId="74E80E05" w14:textId="77777777" w:rsidR="00ED3885" w:rsidRPr="000E2E34" w:rsidRDefault="00ED3885" w:rsidP="00ED3885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14:paraId="04EF9477" w14:textId="77777777" w:rsidR="00212F26" w:rsidRDefault="00ED3885" w:rsidP="003C600D">
                              <w:pPr>
                                <w:spacing w:after="100" w:afterAutospacing="1"/>
                                <w:jc w:val="center"/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  <w:t xml:space="preserve">DECLASSEMENT </w:t>
                              </w:r>
                              <w:r w:rsidR="00212F26"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  <w:t>PARTIEL</w:t>
                              </w:r>
                            </w:p>
                            <w:p w14:paraId="056EDAD1" w14:textId="1B86296A" w:rsidR="00ED3885" w:rsidRDefault="00ED3885" w:rsidP="003C600D">
                              <w:pPr>
                                <w:spacing w:after="100" w:afterAutospacing="1"/>
                                <w:jc w:val="center"/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r w:rsidRPr="00495DB3"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  <w:t>DU DOMAINE PUBLIC</w:t>
                              </w:r>
                              <w:r w:rsidR="003C600D"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  <w:t xml:space="preserve"> ROUTIER</w:t>
                              </w:r>
                            </w:p>
                            <w:p w14:paraId="498405B7" w14:textId="29B59D02" w:rsidR="00DF0652" w:rsidRDefault="00DF0652" w:rsidP="00DF0652">
                              <w:pPr>
                                <w:spacing w:after="0"/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  <w:p w14:paraId="37550F6C" w14:textId="77777777" w:rsidR="00DF0652" w:rsidRDefault="00DF0652" w:rsidP="00DF0652">
                              <w:pPr>
                                <w:spacing w:after="0"/>
                                <w:rPr>
                                  <w:b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  <w:p w14:paraId="1E1DC215" w14:textId="3D0CB588" w:rsidR="00DF0652" w:rsidRDefault="00DF0652" w:rsidP="00ED3885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  <w:szCs w:val="40"/>
                                </w:rPr>
                                <w:t xml:space="preserve">ZAC BLOSNE-EST </w:t>
                              </w:r>
                            </w:p>
                            <w:p w14:paraId="4634A0AC" w14:textId="77088D33" w:rsidR="00ED3885" w:rsidRDefault="008A3914" w:rsidP="00ED3885">
                              <w:pPr>
                                <w:spacing w:after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  <w:szCs w:val="40"/>
                                </w:rPr>
                                <w:t>AVENUE DES PAYS-BAS</w:t>
                              </w:r>
                              <w:r w:rsidR="00ED3885">
                                <w:rPr>
                                  <w:b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6C04C890" w14:textId="77777777" w:rsidR="00415FD5" w:rsidRDefault="00415FD5" w:rsidP="00ED3885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0E8F339A" w14:textId="77777777" w:rsidR="00415FD5" w:rsidRDefault="00415FD5" w:rsidP="00ED3885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26BB5504" w14:textId="77777777" w:rsidR="00ED3885" w:rsidRPr="00EC2DA3" w:rsidRDefault="00ED3885" w:rsidP="00ED3885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NOTICE EXPLICATIVE</w:t>
                              </w:r>
                            </w:p>
                            <w:p w14:paraId="7BB94B86" w14:textId="77777777" w:rsidR="00ED3885" w:rsidRPr="00EC2DA3" w:rsidRDefault="00ED3885" w:rsidP="00ED3885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0E93420D" w14:textId="77777777" w:rsidR="00ED3885" w:rsidRPr="00EC2DA3" w:rsidRDefault="00ED3885" w:rsidP="00ED3885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4259B5A1" w14:textId="77777777" w:rsidR="00ED3885" w:rsidRDefault="00ED3885" w:rsidP="00ED3885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820" y="14320"/>
                            <a:ext cx="129" cy="1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048A5" w14:textId="77777777" w:rsidR="00ED3885" w:rsidRDefault="00ED3885" w:rsidP="00ED3885"/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D71D4" id="Group 10" o:spid="_x0000_s1026" style="position:absolute;left:0;text-align:left;margin-left:-22.1pt;margin-top:10.55pt;width:493.5pt;height:6in;z-index:251659264;mso-position-horizontal-relative:margin" coordorigin="1093,4976" coordsize="9720,10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1093;top:4976;width:9720;height:10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" strokeweight="1.25pt">
                  <v:textbox>
                    <w:txbxContent>
                      <w:p w14:paraId="7552648B" w14:textId="77777777" w:rsidR="00ED3885" w:rsidRDefault="00ED3885" w:rsidP="00ED3885">
                        <w:pPr>
                          <w:jc w:val="center"/>
                          <w:rPr>
                            <w:color w:val="000000"/>
                          </w:rPr>
                        </w:pPr>
                      </w:p>
                      <w:p w14:paraId="74E80E05" w14:textId="77777777" w:rsidR="00ED3885" w:rsidRPr="000E2E34" w:rsidRDefault="00ED3885" w:rsidP="00ED3885">
                        <w:pPr>
                          <w:jc w:val="center"/>
                          <w:rPr>
                            <w:color w:val="000000"/>
                          </w:rPr>
                        </w:pPr>
                      </w:p>
                      <w:p w14:paraId="04EF9477" w14:textId="77777777" w:rsidR="00212F26" w:rsidRDefault="00ED3885" w:rsidP="003C600D">
                        <w:pPr>
                          <w:spacing w:after="100" w:afterAutospacing="1"/>
                          <w:jc w:val="center"/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  <w:t xml:space="preserve">DECLASSEMENT </w:t>
                        </w:r>
                        <w:r w:rsidR="00212F26"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  <w:t>PARTIEL</w:t>
                        </w:r>
                      </w:p>
                      <w:p w14:paraId="056EDAD1" w14:textId="1B86296A" w:rsidR="00ED3885" w:rsidRDefault="00ED3885" w:rsidP="003C600D">
                        <w:pPr>
                          <w:spacing w:after="100" w:afterAutospacing="1"/>
                          <w:jc w:val="center"/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</w:pPr>
                        <w:r w:rsidRPr="00495DB3"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  <w:t>DU DOMAINE PUBLIC</w:t>
                        </w:r>
                        <w:r w:rsidR="003C600D"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  <w:t xml:space="preserve"> ROUTIER</w:t>
                        </w:r>
                      </w:p>
                      <w:p w14:paraId="498405B7" w14:textId="29B59D02" w:rsidR="00DF0652" w:rsidRDefault="00DF0652" w:rsidP="00DF0652">
                        <w:pPr>
                          <w:spacing w:after="0"/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</w:pPr>
                      </w:p>
                      <w:p w14:paraId="37550F6C" w14:textId="77777777" w:rsidR="00DF0652" w:rsidRDefault="00DF0652" w:rsidP="00DF0652">
                        <w:pPr>
                          <w:spacing w:after="0"/>
                          <w:rPr>
                            <w:b/>
                            <w:color w:val="000000"/>
                            <w:sz w:val="40"/>
                            <w:szCs w:val="40"/>
                          </w:rPr>
                        </w:pPr>
                      </w:p>
                      <w:p w14:paraId="1E1DC215" w14:textId="3D0CB588" w:rsidR="00DF0652" w:rsidRDefault="00DF0652" w:rsidP="00ED3885">
                        <w:pPr>
                          <w:spacing w:after="0"/>
                          <w:jc w:val="center"/>
                          <w:rPr>
                            <w:b/>
                            <w:color w:val="00000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color w:val="000000"/>
                            <w:sz w:val="40"/>
                            <w:szCs w:val="40"/>
                          </w:rPr>
                          <w:t xml:space="preserve">ZAC BLOSNE-EST </w:t>
                        </w:r>
                      </w:p>
                      <w:p w14:paraId="4634A0AC" w14:textId="77088D33" w:rsidR="00ED3885" w:rsidRDefault="008A3914" w:rsidP="00ED3885">
                        <w:pPr>
                          <w:spacing w:after="0"/>
                          <w:jc w:val="center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color w:val="000000"/>
                            <w:sz w:val="40"/>
                            <w:szCs w:val="40"/>
                          </w:rPr>
                          <w:t>AVENUE DES PAYS-BAS</w:t>
                        </w:r>
                        <w:r w:rsidR="00ED3885">
                          <w:rPr>
                            <w:b/>
                            <w:color w:val="000000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6C04C890" w14:textId="77777777" w:rsidR="00415FD5" w:rsidRDefault="00415FD5" w:rsidP="00ED3885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  <w:p w14:paraId="0E8F339A" w14:textId="77777777" w:rsidR="00415FD5" w:rsidRDefault="00415FD5" w:rsidP="00ED3885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  <w:p w14:paraId="26BB5504" w14:textId="77777777" w:rsidR="00ED3885" w:rsidRPr="00EC2DA3" w:rsidRDefault="00ED3885" w:rsidP="00ED3885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NOTICE EXPLICATIVE</w:t>
                        </w:r>
                      </w:p>
                      <w:p w14:paraId="7BB94B86" w14:textId="77777777" w:rsidR="00ED3885" w:rsidRPr="00EC2DA3" w:rsidRDefault="00ED3885" w:rsidP="00ED3885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  <w:p w14:paraId="0E93420D" w14:textId="77777777" w:rsidR="00ED3885" w:rsidRPr="00EC2DA3" w:rsidRDefault="00ED3885" w:rsidP="00ED3885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  <w:p w14:paraId="4259B5A1" w14:textId="77777777" w:rsidR="00ED3885" w:rsidRDefault="00ED3885" w:rsidP="00ED3885">
                        <w:pPr>
                          <w:jc w:val="center"/>
                          <w:rPr>
                            <w:b/>
                            <w:color w:val="00000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Text Box 12" o:spid="_x0000_s1028" type="#_x0000_t202" style="position:absolute;left:9820;top:14320;width:129;height:1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" stroked="f">
                  <v:textbox inset="0,0,0,0">
                    <w:txbxContent>
                      <w:p w14:paraId="513048A5" w14:textId="77777777" w:rsidR="00ED3885" w:rsidRDefault="00ED3885" w:rsidP="00ED388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DC37E8F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rPr>
          <w:rFonts w:cs="Arial"/>
          <w:sz w:val="20"/>
          <w:szCs w:val="20"/>
        </w:rPr>
      </w:pPr>
    </w:p>
    <w:p w14:paraId="1FDAEF5F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rPr>
          <w:rFonts w:cs="Arial"/>
          <w:sz w:val="20"/>
          <w:szCs w:val="20"/>
        </w:rPr>
      </w:pPr>
    </w:p>
    <w:p w14:paraId="2D1DC490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jc w:val="center"/>
        <w:rPr>
          <w:rFonts w:cs="Arial"/>
          <w:b/>
          <w:sz w:val="40"/>
          <w:szCs w:val="40"/>
        </w:rPr>
      </w:pPr>
      <w:r w:rsidRPr="00266D23">
        <w:rPr>
          <w:rFonts w:cs="Arial"/>
          <w:b/>
          <w:sz w:val="40"/>
          <w:szCs w:val="40"/>
        </w:rPr>
        <w:t>DECLASSEMENT DU DOMAINE PUBLIC</w:t>
      </w:r>
    </w:p>
    <w:p w14:paraId="6A0A92DD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jc w:val="center"/>
        <w:rPr>
          <w:rFonts w:cs="Arial"/>
          <w:sz w:val="20"/>
          <w:szCs w:val="20"/>
        </w:rPr>
      </w:pPr>
    </w:p>
    <w:p w14:paraId="32B11E39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jc w:val="center"/>
        <w:rPr>
          <w:rFonts w:cs="Arial"/>
          <w:b/>
          <w:sz w:val="40"/>
          <w:szCs w:val="40"/>
        </w:rPr>
      </w:pPr>
      <w:r w:rsidRPr="00266D23">
        <w:rPr>
          <w:rFonts w:cs="Arial"/>
          <w:b/>
          <w:sz w:val="40"/>
          <w:szCs w:val="40"/>
        </w:rPr>
        <w:t>-RUE ROPARTZ-</w:t>
      </w:r>
    </w:p>
    <w:p w14:paraId="4FE146CD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jc w:val="center"/>
        <w:rPr>
          <w:rFonts w:cs="Arial"/>
          <w:sz w:val="20"/>
          <w:szCs w:val="20"/>
        </w:rPr>
      </w:pPr>
    </w:p>
    <w:p w14:paraId="1065F500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jc w:val="center"/>
        <w:rPr>
          <w:rFonts w:cs="Arial"/>
          <w:sz w:val="36"/>
          <w:szCs w:val="36"/>
        </w:rPr>
      </w:pPr>
      <w:r w:rsidRPr="00266D23">
        <w:rPr>
          <w:rFonts w:cs="Arial"/>
          <w:sz w:val="36"/>
          <w:szCs w:val="36"/>
        </w:rPr>
        <w:t>NOTICE EXPLICATIVE</w:t>
      </w:r>
    </w:p>
    <w:p w14:paraId="3274C244" w14:textId="77777777" w:rsidR="00ED3885" w:rsidRPr="00266D23" w:rsidRDefault="00ED3885" w:rsidP="00ED3885">
      <w:pPr>
        <w:tabs>
          <w:tab w:val="left" w:pos="2410"/>
          <w:tab w:val="left" w:pos="3060"/>
          <w:tab w:val="right" w:pos="9070"/>
        </w:tabs>
        <w:ind w:left="3060" w:right="509" w:hanging="2160"/>
        <w:rPr>
          <w:rFonts w:cs="Arial"/>
          <w:sz w:val="20"/>
          <w:szCs w:val="20"/>
        </w:rPr>
      </w:pPr>
    </w:p>
    <w:p w14:paraId="444D6632" w14:textId="77777777" w:rsidR="00ED3885" w:rsidRPr="00266D23" w:rsidRDefault="00ED3885" w:rsidP="00ED3885"/>
    <w:p w14:paraId="68566E8B" w14:textId="77777777" w:rsidR="00ED3885" w:rsidRPr="00266D23" w:rsidRDefault="00ED3885" w:rsidP="00ED3885"/>
    <w:p w14:paraId="56DBB74A" w14:textId="77777777" w:rsidR="00ED3885" w:rsidRPr="00266D23" w:rsidRDefault="00ED3885" w:rsidP="00ED3885"/>
    <w:p w14:paraId="46138832" w14:textId="77777777" w:rsidR="00ED3885" w:rsidRPr="00266D23" w:rsidRDefault="00ED3885" w:rsidP="00ED3885"/>
    <w:p w14:paraId="765CB8BB" w14:textId="77777777" w:rsidR="00ED3885" w:rsidRPr="00266D23" w:rsidRDefault="00ED3885" w:rsidP="00ED3885"/>
    <w:p w14:paraId="5E27E494" w14:textId="77777777" w:rsidR="00ED3885" w:rsidRPr="00266D23" w:rsidRDefault="00ED3885" w:rsidP="00ED3885"/>
    <w:p w14:paraId="3B78EB57" w14:textId="77777777" w:rsidR="00ED3885" w:rsidRPr="00266D23" w:rsidRDefault="00ED3885" w:rsidP="00ED3885"/>
    <w:p w14:paraId="28E93FD3" w14:textId="77777777" w:rsidR="00ED3885" w:rsidRPr="00266D23" w:rsidRDefault="00ED3885" w:rsidP="00ED3885"/>
    <w:p w14:paraId="1742459D" w14:textId="77777777" w:rsidR="00ED3885" w:rsidRPr="00266D23" w:rsidRDefault="00ED3885" w:rsidP="00ED3885"/>
    <w:p w14:paraId="64756835" w14:textId="77777777" w:rsidR="00ED3885" w:rsidRPr="00266D23" w:rsidRDefault="00ED3885" w:rsidP="00ED3885"/>
    <w:p w14:paraId="072BA0BC" w14:textId="77777777" w:rsidR="00ED3885" w:rsidRPr="00266D23" w:rsidRDefault="00ED3885" w:rsidP="00ED3885">
      <w:pPr>
        <w:tabs>
          <w:tab w:val="right" w:pos="9070"/>
        </w:tabs>
        <w:ind w:right="-199"/>
        <w:jc w:val="both"/>
        <w:rPr>
          <w:rFonts w:cs="Arial"/>
          <w:sz w:val="20"/>
          <w:szCs w:val="20"/>
        </w:rPr>
        <w:sectPr w:rsidR="00ED3885" w:rsidRPr="00266D23" w:rsidSect="004377CB">
          <w:headerReference w:type="default" r:id="rId8"/>
          <w:footerReference w:type="default" r:id="rId9"/>
          <w:footerReference w:type="first" r:id="rId10"/>
          <w:pgSz w:w="11906" w:h="16838"/>
          <w:pgMar w:top="851" w:right="1417" w:bottom="1417" w:left="1417" w:header="708" w:footer="708" w:gutter="0"/>
          <w:cols w:space="708"/>
          <w:titlePg/>
          <w:docGrid w:linePitch="360"/>
        </w:sectPr>
      </w:pPr>
    </w:p>
    <w:p w14:paraId="7D58BE0E" w14:textId="554E6CDE" w:rsidR="00EE09F5" w:rsidRPr="004C3A5E" w:rsidRDefault="000C78AD" w:rsidP="00EE09F5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lastRenderedPageBreak/>
        <w:t>Le c</w:t>
      </w:r>
      <w:r w:rsidR="008E340C" w:rsidRPr="008A3914">
        <w:rPr>
          <w:b/>
        </w:rPr>
        <w:t>ontexte</w:t>
      </w:r>
      <w:r w:rsidR="00EE09F5">
        <w:rPr>
          <w:b/>
        </w:rPr>
        <w:t xml:space="preserve">, </w:t>
      </w:r>
    </w:p>
    <w:p w14:paraId="14441A67" w14:textId="1A9C78C9" w:rsidR="000A7A80" w:rsidRDefault="00EE09F5" w:rsidP="00EE09F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BC14BF">
        <w:rPr>
          <w:rFonts w:ascii="Arial Narrow" w:eastAsia="Times New Roman" w:hAnsi="Arial Narrow" w:cs="Times New Roman"/>
          <w:szCs w:val="24"/>
          <w:lang w:eastAsia="fr-FR"/>
        </w:rPr>
        <w:t>Le</w:t>
      </w:r>
      <w:r w:rsidR="004C3A5E">
        <w:rPr>
          <w:rFonts w:ascii="Arial Narrow" w:eastAsia="Times New Roman" w:hAnsi="Arial Narrow" w:cs="Times New Roman"/>
          <w:szCs w:val="24"/>
          <w:lang w:eastAsia="fr-FR"/>
        </w:rPr>
        <w:t xml:space="preserve"> site objet du décla</w:t>
      </w:r>
      <w:r>
        <w:rPr>
          <w:rFonts w:ascii="Arial Narrow" w:eastAsia="Times New Roman" w:hAnsi="Arial Narrow" w:cs="Times New Roman"/>
          <w:szCs w:val="24"/>
          <w:lang w:eastAsia="fr-FR"/>
        </w:rPr>
        <w:t>ssement</w:t>
      </w:r>
      <w:r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se situe </w:t>
      </w:r>
      <w:r>
        <w:rPr>
          <w:rFonts w:ascii="Arial Narrow" w:eastAsia="Times New Roman" w:hAnsi="Arial Narrow" w:cs="Times New Roman"/>
          <w:szCs w:val="24"/>
          <w:lang w:eastAsia="fr-FR"/>
        </w:rPr>
        <w:t>au sud de la station de métro du T</w:t>
      </w:r>
      <w:r w:rsidR="001854E7">
        <w:rPr>
          <w:rFonts w:ascii="Arial Narrow" w:eastAsia="Times New Roman" w:hAnsi="Arial Narrow" w:cs="Times New Roman"/>
          <w:szCs w:val="24"/>
          <w:lang w:eastAsia="fr-FR"/>
        </w:rPr>
        <w:t>riangle sur</w:t>
      </w:r>
      <w:r w:rsidR="00417036">
        <w:rPr>
          <w:rFonts w:ascii="Arial Narrow" w:eastAsia="Times New Roman" w:hAnsi="Arial Narrow" w:cs="Times New Roman"/>
          <w:szCs w:val="24"/>
          <w:lang w:eastAsia="fr-FR"/>
        </w:rPr>
        <w:t xml:space="preserve"> l'avenue des Pays-B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>as, voie</w:t>
      </w:r>
      <w:r w:rsidR="001854E7">
        <w:rPr>
          <w:rFonts w:ascii="Arial Narrow" w:eastAsia="Times New Roman" w:hAnsi="Arial Narrow" w:cs="Times New Roman"/>
          <w:szCs w:val="24"/>
          <w:lang w:eastAsia="fr-FR"/>
        </w:rPr>
        <w:t xml:space="preserve"> structurante</w:t>
      </w:r>
      <w:r w:rsidR="00417036">
        <w:rPr>
          <w:rFonts w:ascii="Arial Narrow" w:eastAsia="Times New Roman" w:hAnsi="Arial Narrow" w:cs="Times New Roman"/>
          <w:szCs w:val="24"/>
          <w:lang w:eastAsia="fr-FR"/>
        </w:rPr>
        <w:t xml:space="preserve"> du quartier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="00F95960">
        <w:rPr>
          <w:rFonts w:ascii="Arial Narrow" w:eastAsia="Times New Roman" w:hAnsi="Arial Narrow" w:cs="Times New Roman"/>
          <w:szCs w:val="24"/>
          <w:lang w:eastAsia="fr-FR"/>
        </w:rPr>
        <w:t xml:space="preserve">du </w:t>
      </w:r>
      <w:proofErr w:type="spellStart"/>
      <w:r w:rsidR="00F95960"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 w:rsidR="00F95960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et d'entrée de ville, </w:t>
      </w:r>
    </w:p>
    <w:p w14:paraId="7FD26BB1" w14:textId="27F44B11" w:rsidR="00F95960" w:rsidRDefault="00F95960" w:rsidP="00EE09F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05AB0753" w14:textId="308C34CA" w:rsidR="00F95960" w:rsidRDefault="00F95960" w:rsidP="00F95960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 xml:space="preserve">Le </w:t>
      </w:r>
      <w:proofErr w:type="spellStart"/>
      <w:r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>
        <w:rPr>
          <w:rFonts w:ascii="Arial Narrow" w:eastAsia="Times New Roman" w:hAnsi="Arial Narrow" w:cs="Times New Roman"/>
          <w:szCs w:val="24"/>
          <w:lang w:eastAsia="fr-FR"/>
        </w:rPr>
        <w:t xml:space="preserve"> demeure l'un des cinq Quartier Politique de la Ville de Rennes-Métropole. Il a, à ce titre, </w:t>
      </w:r>
      <w:r w:rsidRPr="00417036">
        <w:rPr>
          <w:rFonts w:ascii="Arial Narrow" w:eastAsia="Times New Roman" w:hAnsi="Arial Narrow" w:cs="Times New Roman"/>
          <w:szCs w:val="24"/>
          <w:lang w:eastAsia="fr-FR"/>
        </w:rPr>
        <w:t xml:space="preserve">été classé quartier d'intérêt national dans le cadre du </w:t>
      </w:r>
      <w:hyperlink r:id="rId11" w:history="1">
        <w:r w:rsidRPr="00417036">
          <w:rPr>
            <w:rFonts w:ascii="Arial Narrow" w:eastAsia="Times New Roman" w:hAnsi="Arial Narrow" w:cs="Times New Roman"/>
            <w:szCs w:val="24"/>
            <w:lang w:eastAsia="fr-FR"/>
          </w:rPr>
          <w:t>Nouveau Programme National de Renouvellement Urbain</w:t>
        </w:r>
      </w:hyperlink>
      <w:r>
        <w:rPr>
          <w:rFonts w:ascii="Arial Narrow" w:eastAsia="Times New Roman" w:hAnsi="Arial Narrow" w:cs="Times New Roman"/>
          <w:szCs w:val="24"/>
          <w:lang w:eastAsia="fr-FR"/>
        </w:rPr>
        <w:t xml:space="preserve">. C'est à ce titre qu'a été créée la ZAC </w:t>
      </w:r>
      <w:proofErr w:type="spellStart"/>
      <w:r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>
        <w:rPr>
          <w:rFonts w:ascii="Arial Narrow" w:eastAsia="Times New Roman" w:hAnsi="Arial Narrow" w:cs="Times New Roman"/>
          <w:szCs w:val="24"/>
          <w:lang w:eastAsia="fr-FR"/>
        </w:rPr>
        <w:t xml:space="preserve">-Est dont les dossiers de création et de réalisation actualisés ont été respectivement </w:t>
      </w:r>
      <w:r w:rsidRPr="00ED6854">
        <w:rPr>
          <w:rFonts w:ascii="Arial Narrow" w:eastAsia="Times New Roman" w:hAnsi="Arial Narrow" w:cs="Times New Roman"/>
          <w:szCs w:val="24"/>
          <w:lang w:eastAsia="fr-FR"/>
        </w:rPr>
        <w:t>approuvés par les</w:t>
      </w:r>
      <w:r w:rsidR="00ED6854" w:rsidRPr="00ED6854">
        <w:rPr>
          <w:rFonts w:ascii="Arial Narrow" w:eastAsia="Times New Roman" w:hAnsi="Arial Narrow" w:cs="Times New Roman"/>
          <w:szCs w:val="24"/>
          <w:lang w:eastAsia="fr-FR"/>
        </w:rPr>
        <w:t xml:space="preserve"> Conseil Municipaux en date du 5 mars 2012 et du 20 janvier 2014.</w:t>
      </w:r>
    </w:p>
    <w:p w14:paraId="4A64D93E" w14:textId="28753D5B" w:rsidR="001854E7" w:rsidRDefault="001854E7" w:rsidP="001854E7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4CA49065" w14:textId="0EC3EC8D" w:rsidR="00117D0E" w:rsidRDefault="001854E7" w:rsidP="000A7A80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 xml:space="preserve">La configuration des lieux a été héritée de l'urbanisme fonctionnel des années 70, dont les principes sont aujourd'hui réinterrogés dans le cadre du projet de renouvellement urbain. 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>L'avenue</w:t>
      </w:r>
      <w:r>
        <w:rPr>
          <w:rFonts w:ascii="Arial Narrow" w:eastAsia="Times New Roman" w:hAnsi="Arial Narrow" w:cs="Times New Roman"/>
          <w:szCs w:val="24"/>
          <w:lang w:eastAsia="fr-FR"/>
        </w:rPr>
        <w:t xml:space="preserve"> est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="000A7A80" w:rsidRPr="000A7A80">
        <w:rPr>
          <w:rFonts w:ascii="Arial Narrow" w:eastAsia="Times New Roman" w:hAnsi="Arial Narrow" w:cs="Times New Roman"/>
          <w:szCs w:val="24"/>
          <w:lang w:eastAsia="fr-FR"/>
        </w:rPr>
        <w:t>un rése</w:t>
      </w:r>
      <w:r w:rsidR="00826CB5">
        <w:rPr>
          <w:rFonts w:ascii="Arial Narrow" w:eastAsia="Times New Roman" w:hAnsi="Arial Narrow" w:cs="Times New Roman"/>
          <w:szCs w:val="24"/>
          <w:lang w:eastAsia="fr-FR"/>
        </w:rPr>
        <w:t>au viaire</w:t>
      </w:r>
      <w:r w:rsidR="000A7A80" w:rsidRPr="000A7A80">
        <w:rPr>
          <w:rFonts w:ascii="Arial Narrow" w:eastAsia="Times New Roman" w:hAnsi="Arial Narrow" w:cs="Times New Roman"/>
          <w:szCs w:val="24"/>
          <w:lang w:eastAsia="fr-FR"/>
        </w:rPr>
        <w:t xml:space="preserve"> de distribution</w:t>
      </w:r>
      <w:r w:rsidR="00826CB5">
        <w:rPr>
          <w:rFonts w:ascii="Arial Narrow" w:eastAsia="Times New Roman" w:hAnsi="Arial Narrow" w:cs="Times New Roman"/>
          <w:szCs w:val="24"/>
          <w:lang w:eastAsia="fr-FR"/>
        </w:rPr>
        <w:t xml:space="preserve"> surdimensionné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 desservant d</w:t>
      </w:r>
      <w:r w:rsidR="000A7A80" w:rsidRPr="000A7A80">
        <w:rPr>
          <w:rFonts w:ascii="Arial Narrow" w:eastAsia="Times New Roman" w:hAnsi="Arial Narrow" w:cs="Times New Roman"/>
          <w:szCs w:val="24"/>
          <w:lang w:eastAsia="fr-FR"/>
        </w:rPr>
        <w:t>es aires de stationnement.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="00826CB5">
        <w:rPr>
          <w:rFonts w:ascii="Arial Narrow" w:eastAsia="Times New Roman" w:hAnsi="Arial Narrow" w:cs="Times New Roman"/>
          <w:szCs w:val="24"/>
          <w:lang w:eastAsia="fr-FR"/>
        </w:rPr>
        <w:t>L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a structure paysagère </w:t>
      </w:r>
      <w:proofErr w:type="spellStart"/>
      <w:r w:rsidR="000A7A80">
        <w:rPr>
          <w:rFonts w:ascii="Arial Narrow" w:eastAsia="Times New Roman" w:hAnsi="Arial Narrow" w:cs="Times New Roman"/>
          <w:szCs w:val="24"/>
          <w:lang w:eastAsia="fr-FR"/>
        </w:rPr>
        <w:t>laniérée</w:t>
      </w:r>
      <w:proofErr w:type="spellEnd"/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="00F95960">
        <w:rPr>
          <w:rFonts w:ascii="Arial Narrow" w:eastAsia="Times New Roman" w:hAnsi="Arial Narrow" w:cs="Times New Roman"/>
          <w:szCs w:val="24"/>
          <w:lang w:eastAsia="fr-FR"/>
        </w:rPr>
        <w:t xml:space="preserve">par une alternance de chaussées, de parkings 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>et de terre-pleins</w:t>
      </w:r>
      <w:r w:rsidR="000A7A80" w:rsidRPr="000A7A80">
        <w:rPr>
          <w:rFonts w:ascii="Arial Narrow" w:eastAsia="Times New Roman" w:hAnsi="Arial Narrow" w:cs="Times New Roman"/>
          <w:szCs w:val="24"/>
          <w:lang w:eastAsia="fr-FR"/>
        </w:rPr>
        <w:t xml:space="preserve"> rend confus la hiérarchisation nécessaire à tout maillage urbain cohérent entre l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es voies et les bâtiments, </w:t>
      </w:r>
      <w:r w:rsidR="00826CB5">
        <w:rPr>
          <w:rFonts w:ascii="Arial Narrow" w:eastAsia="Times New Roman" w:hAnsi="Arial Narrow" w:cs="Times New Roman"/>
          <w:szCs w:val="24"/>
          <w:lang w:eastAsia="fr-FR"/>
        </w:rPr>
        <w:t>Elle</w:t>
      </w:r>
      <w:r w:rsidR="000A7A80">
        <w:rPr>
          <w:rFonts w:ascii="Arial Narrow" w:eastAsia="Times New Roman" w:hAnsi="Arial Narrow" w:cs="Times New Roman"/>
          <w:szCs w:val="24"/>
          <w:lang w:eastAsia="fr-FR"/>
        </w:rPr>
        <w:t xml:space="preserve"> contribue à en renforcer </w:t>
      </w:r>
      <w:r w:rsidR="00826CB5">
        <w:rPr>
          <w:rFonts w:ascii="Arial Narrow" w:eastAsia="Times New Roman" w:hAnsi="Arial Narrow" w:cs="Times New Roman"/>
          <w:szCs w:val="24"/>
          <w:lang w:eastAsia="fr-FR"/>
        </w:rPr>
        <w:t>carac</w:t>
      </w:r>
      <w:r w:rsidR="00F95960">
        <w:rPr>
          <w:rFonts w:ascii="Arial Narrow" w:eastAsia="Times New Roman" w:hAnsi="Arial Narrow" w:cs="Times New Roman"/>
          <w:szCs w:val="24"/>
          <w:lang w:eastAsia="fr-FR"/>
        </w:rPr>
        <w:t>tère routier et dilaté de l'espace public qui ne peut être considéré comme un lieu de vie</w:t>
      </w:r>
    </w:p>
    <w:p w14:paraId="6C105B65" w14:textId="3DFF558F" w:rsidR="00117D0E" w:rsidRDefault="00117D0E" w:rsidP="000A7A80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078214A3" w14:textId="40DBAADB" w:rsidR="00117D0E" w:rsidRDefault="00117D0E" w:rsidP="00F95960">
      <w:pPr>
        <w:spacing w:after="0" w:line="240" w:lineRule="auto"/>
        <w:ind w:left="1134" w:hanging="283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1003A994" wp14:editId="568623D4">
            <wp:extent cx="4865312" cy="2339340"/>
            <wp:effectExtent l="0" t="0" r="0" b="3810"/>
            <wp:docPr id="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12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60">
        <w:rPr>
          <w:rFonts w:ascii="Arial Narrow" w:eastAsia="Times New Roman" w:hAnsi="Arial Narrow" w:cs="Times New Roman"/>
          <w:szCs w:val="24"/>
          <w:lang w:eastAsia="fr-FR"/>
        </w:rPr>
        <w:t xml:space="preserve">. </w:t>
      </w:r>
    </w:p>
    <w:p w14:paraId="11C2F8D6" w14:textId="77777777" w:rsidR="00A54FC1" w:rsidRPr="00A54FC1" w:rsidRDefault="00A54FC1" w:rsidP="00A54FC1">
      <w:pPr>
        <w:spacing w:after="0" w:line="240" w:lineRule="auto"/>
        <w:ind w:right="708" w:firstLine="851"/>
        <w:rPr>
          <w:rFonts w:ascii="Arial Narrow" w:eastAsia="Times New Roman" w:hAnsi="Arial Narrow" w:cs="Times New Roman"/>
          <w:i/>
          <w:sz w:val="12"/>
          <w:szCs w:val="12"/>
          <w:lang w:eastAsia="fr-FR"/>
        </w:rPr>
      </w:pPr>
    </w:p>
    <w:p w14:paraId="327F3A23" w14:textId="2B91C1C2" w:rsidR="00EE09F5" w:rsidRPr="00F95960" w:rsidRDefault="00F95960" w:rsidP="00A54FC1">
      <w:pPr>
        <w:spacing w:after="0" w:line="240" w:lineRule="auto"/>
        <w:ind w:right="708" w:firstLine="851"/>
        <w:rPr>
          <w:rFonts w:ascii="Arial Narrow" w:eastAsia="Times New Roman" w:hAnsi="Arial Narrow" w:cs="Times New Roman"/>
          <w:i/>
          <w:szCs w:val="24"/>
          <w:lang w:eastAsia="fr-FR"/>
        </w:rPr>
      </w:pPr>
      <w:r w:rsidRPr="00F95960">
        <w:rPr>
          <w:rFonts w:ascii="Arial Narrow" w:eastAsia="Times New Roman" w:hAnsi="Arial Narrow" w:cs="Times New Roman"/>
          <w:i/>
          <w:szCs w:val="24"/>
          <w:lang w:eastAsia="fr-FR"/>
        </w:rPr>
        <w:t xml:space="preserve">L'avenue des Pays-Bas à l'origine du quartier dans les années 1970. </w:t>
      </w:r>
    </w:p>
    <w:p w14:paraId="754F1A66" w14:textId="2E794D15" w:rsidR="00117D0E" w:rsidRDefault="00117D0E" w:rsidP="00EE09F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695327F0" w14:textId="78457317" w:rsidR="00D105C0" w:rsidRDefault="00D105C0" w:rsidP="00F95960">
      <w:pPr>
        <w:spacing w:after="0" w:line="240" w:lineRule="auto"/>
        <w:ind w:firstLine="851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25FEDDB" wp14:editId="14DA34E0">
            <wp:extent cx="4838700" cy="303085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BDC8" w14:textId="77777777" w:rsidR="00A54FC1" w:rsidRDefault="00A54FC1" w:rsidP="00F95960">
      <w:pPr>
        <w:spacing w:after="0" w:line="240" w:lineRule="auto"/>
        <w:ind w:right="708"/>
        <w:jc w:val="right"/>
        <w:rPr>
          <w:rFonts w:ascii="Arial Narrow" w:eastAsia="Times New Roman" w:hAnsi="Arial Narrow" w:cs="Times New Roman"/>
          <w:i/>
          <w:szCs w:val="24"/>
          <w:lang w:eastAsia="fr-FR"/>
        </w:rPr>
      </w:pPr>
    </w:p>
    <w:p w14:paraId="1B5D2F85" w14:textId="5F411335" w:rsidR="00D105C0" w:rsidRPr="00F95960" w:rsidRDefault="00F95960" w:rsidP="00A54FC1">
      <w:pPr>
        <w:spacing w:after="0" w:line="240" w:lineRule="auto"/>
        <w:ind w:right="708" w:firstLine="851"/>
        <w:rPr>
          <w:rFonts w:ascii="Arial Narrow" w:eastAsia="Times New Roman" w:hAnsi="Arial Narrow" w:cs="Times New Roman"/>
          <w:i/>
          <w:szCs w:val="24"/>
          <w:lang w:eastAsia="fr-FR"/>
        </w:rPr>
      </w:pPr>
      <w:r w:rsidRPr="00F95960">
        <w:rPr>
          <w:rFonts w:ascii="Arial Narrow" w:eastAsia="Times New Roman" w:hAnsi="Arial Narrow" w:cs="Times New Roman"/>
          <w:i/>
          <w:szCs w:val="24"/>
          <w:lang w:eastAsia="fr-FR"/>
        </w:rPr>
        <w:t>L'avenue des Pays-Bas en 2005</w:t>
      </w:r>
    </w:p>
    <w:p w14:paraId="77623E2D" w14:textId="77777777" w:rsidR="00B520B4" w:rsidRPr="005A4FBB" w:rsidRDefault="00826CB5" w:rsidP="00B520B4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lastRenderedPageBreak/>
        <w:t>Partant de ce diagnostic, l</w:t>
      </w:r>
      <w:r w:rsidR="004C3A5E">
        <w:rPr>
          <w:rFonts w:ascii="Arial Narrow" w:eastAsia="Times New Roman" w:hAnsi="Arial Narrow" w:cs="Times New Roman"/>
          <w:szCs w:val="24"/>
          <w:lang w:eastAsia="fr-FR"/>
        </w:rPr>
        <w:t>e projet a pour objectif reconfigurer la struct</w:t>
      </w:r>
      <w:r w:rsidR="00417036">
        <w:rPr>
          <w:rFonts w:ascii="Arial Narrow" w:eastAsia="Times New Roman" w:hAnsi="Arial Narrow" w:cs="Times New Roman"/>
          <w:szCs w:val="24"/>
          <w:lang w:eastAsia="fr-FR"/>
        </w:rPr>
        <w:t xml:space="preserve">ure urbaine et paysagère </w:t>
      </w:r>
      <w:r w:rsidR="001854E7">
        <w:rPr>
          <w:rFonts w:ascii="Arial Narrow" w:eastAsia="Times New Roman" w:hAnsi="Arial Narrow" w:cs="Times New Roman"/>
          <w:szCs w:val="24"/>
          <w:lang w:eastAsia="fr-FR"/>
        </w:rPr>
        <w:t xml:space="preserve">du site </w:t>
      </w:r>
      <w:r w:rsidR="004C3A5E">
        <w:rPr>
          <w:rFonts w:ascii="Arial Narrow" w:eastAsia="Times New Roman" w:hAnsi="Arial Narrow" w:cs="Times New Roman"/>
          <w:szCs w:val="24"/>
          <w:lang w:eastAsia="fr-FR"/>
        </w:rPr>
        <w:t xml:space="preserve">en accueillant de nouvelles constructions tertiaires et de logements. </w:t>
      </w:r>
      <w:r w:rsidR="00B520B4">
        <w:rPr>
          <w:rFonts w:ascii="Arial Narrow" w:eastAsia="Times New Roman" w:hAnsi="Arial Narrow" w:cs="Times New Roman"/>
          <w:szCs w:val="24"/>
          <w:lang w:eastAsia="fr-FR"/>
        </w:rPr>
        <w:t>L</w:t>
      </w:r>
      <w:r w:rsidR="00B520B4" w:rsidRPr="009E768B">
        <w:rPr>
          <w:rFonts w:ascii="Arial Narrow" w:eastAsia="Times New Roman" w:hAnsi="Arial Narrow" w:cs="Times New Roman"/>
          <w:szCs w:val="24"/>
          <w:lang w:eastAsia="fr-FR"/>
        </w:rPr>
        <w:t>a densificat</w:t>
      </w:r>
      <w:r w:rsidR="00B520B4">
        <w:rPr>
          <w:rFonts w:ascii="Arial Narrow" w:eastAsia="Times New Roman" w:hAnsi="Arial Narrow" w:cs="Times New Roman"/>
          <w:szCs w:val="24"/>
          <w:lang w:eastAsia="fr-FR"/>
        </w:rPr>
        <w:t>ion et le resserrement des fonctions urbaines</w:t>
      </w:r>
      <w:r w:rsidR="00B520B4" w:rsidRPr="009E768B">
        <w:rPr>
          <w:rFonts w:ascii="Arial Narrow" w:eastAsia="Times New Roman" w:hAnsi="Arial Narrow" w:cs="Times New Roman"/>
          <w:szCs w:val="24"/>
          <w:lang w:eastAsia="fr-FR"/>
        </w:rPr>
        <w:t xml:space="preserve"> autour des</w:t>
      </w:r>
      <w:r w:rsidR="00B520B4">
        <w:rPr>
          <w:rFonts w:ascii="Arial Narrow" w:eastAsia="Times New Roman" w:hAnsi="Arial Narrow" w:cs="Times New Roman"/>
          <w:szCs w:val="24"/>
          <w:lang w:eastAsia="fr-FR"/>
        </w:rPr>
        <w:t xml:space="preserve"> stations de métro du </w:t>
      </w:r>
      <w:proofErr w:type="spellStart"/>
      <w:r w:rsidR="00B520B4"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 w:rsidR="00B520B4">
        <w:rPr>
          <w:rFonts w:ascii="Arial Narrow" w:eastAsia="Times New Roman" w:hAnsi="Arial Narrow" w:cs="Times New Roman"/>
          <w:szCs w:val="24"/>
          <w:lang w:eastAsia="fr-FR"/>
        </w:rPr>
        <w:t xml:space="preserve"> participent de l'atteinte des objectifs du ZAN (Zéro Artificialisation Nette), limitant ainsi l</w:t>
      </w:r>
      <w:r w:rsidR="00B520B4" w:rsidRPr="009E768B">
        <w:rPr>
          <w:rFonts w:ascii="Arial Narrow" w:eastAsia="Times New Roman" w:hAnsi="Arial Narrow" w:cs="Times New Roman"/>
          <w:szCs w:val="24"/>
          <w:lang w:eastAsia="fr-FR"/>
        </w:rPr>
        <w:t>es effets d'étalement urbain et de m</w:t>
      </w:r>
      <w:r w:rsidR="00B520B4">
        <w:rPr>
          <w:rFonts w:ascii="Arial Narrow" w:eastAsia="Times New Roman" w:hAnsi="Arial Narrow" w:cs="Times New Roman"/>
          <w:szCs w:val="24"/>
          <w:lang w:eastAsia="fr-FR"/>
        </w:rPr>
        <w:t xml:space="preserve">ultiplication des déplacements qui en résulte. </w:t>
      </w:r>
    </w:p>
    <w:p w14:paraId="4BF7B237" w14:textId="77777777" w:rsidR="00B520B4" w:rsidRDefault="00B520B4" w:rsidP="00EE09F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1DADC8B7" w14:textId="3AF9F890" w:rsidR="00EE09F5" w:rsidRPr="00BC14BF" w:rsidRDefault="00B520B4" w:rsidP="00EE09F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>Le projet s'inscrit</w:t>
      </w:r>
      <w:r w:rsidR="00EE09F5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dans la continuité des aménagements et constructions déjà réalisés sur les tronçons situés plus au nord avec la livraison des programmes du Quadri et du pôle associatif </w:t>
      </w:r>
      <w:proofErr w:type="spellStart"/>
      <w:r w:rsidR="00EE09F5" w:rsidRPr="00BC14BF">
        <w:rPr>
          <w:rFonts w:ascii="Arial Narrow" w:eastAsia="Times New Roman" w:hAnsi="Arial Narrow" w:cs="Times New Roman"/>
          <w:szCs w:val="24"/>
          <w:lang w:eastAsia="fr-FR"/>
        </w:rPr>
        <w:t>Poly</w:t>
      </w:r>
      <w:r w:rsidR="004C3A5E"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 w:rsidR="004C3A5E">
        <w:rPr>
          <w:rFonts w:ascii="Arial Narrow" w:eastAsia="Times New Roman" w:hAnsi="Arial Narrow" w:cs="Times New Roman"/>
          <w:szCs w:val="24"/>
          <w:lang w:eastAsia="fr-FR"/>
        </w:rPr>
        <w:t>. Il participe à</w:t>
      </w:r>
      <w:r w:rsidR="00EE09F5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l'atteinte des objectifs plus généraux de la ZAC </w:t>
      </w:r>
      <w:proofErr w:type="spellStart"/>
      <w:r w:rsidR="00EE09F5" w:rsidRPr="00BC14BF">
        <w:rPr>
          <w:rFonts w:ascii="Arial Narrow" w:eastAsia="Times New Roman" w:hAnsi="Arial Narrow" w:cs="Times New Roman"/>
          <w:szCs w:val="24"/>
          <w:lang w:eastAsia="fr-FR"/>
        </w:rPr>
        <w:t>Blo</w:t>
      </w:r>
      <w:r w:rsidR="004C3A5E">
        <w:rPr>
          <w:rFonts w:ascii="Arial Narrow" w:eastAsia="Times New Roman" w:hAnsi="Arial Narrow" w:cs="Times New Roman"/>
          <w:szCs w:val="24"/>
          <w:lang w:eastAsia="fr-FR"/>
        </w:rPr>
        <w:t>sne</w:t>
      </w:r>
      <w:proofErr w:type="spellEnd"/>
      <w:r w:rsidR="004C3A5E">
        <w:rPr>
          <w:rFonts w:ascii="Arial Narrow" w:eastAsia="Times New Roman" w:hAnsi="Arial Narrow" w:cs="Times New Roman"/>
          <w:szCs w:val="24"/>
          <w:lang w:eastAsia="fr-FR"/>
        </w:rPr>
        <w:t xml:space="preserve">-Est </w:t>
      </w:r>
      <w:r w:rsidR="00417036">
        <w:rPr>
          <w:rFonts w:ascii="Arial Narrow" w:eastAsia="Times New Roman" w:hAnsi="Arial Narrow" w:cs="Times New Roman"/>
          <w:szCs w:val="24"/>
          <w:lang w:eastAsia="fr-FR"/>
        </w:rPr>
        <w:t>qui sont les suivants</w:t>
      </w:r>
      <w:r w:rsidR="004C3A5E">
        <w:rPr>
          <w:rFonts w:ascii="Arial Narrow" w:eastAsia="Times New Roman" w:hAnsi="Arial Narrow" w:cs="Times New Roman"/>
          <w:szCs w:val="24"/>
          <w:lang w:eastAsia="fr-FR"/>
        </w:rPr>
        <w:t xml:space="preserve"> : </w:t>
      </w:r>
    </w:p>
    <w:p w14:paraId="2EF9D7FE" w14:textId="189DCB6D" w:rsidR="00EE09F5" w:rsidRPr="00D6447E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>Favoriser la mixité sociale, en particulier en confortant et en diver</w:t>
      </w:r>
      <w:r w:rsidR="00417036">
        <w:rPr>
          <w:rFonts w:ascii="Arial Narrow" w:eastAsia="Times New Roman" w:hAnsi="Arial Narrow" w:cs="Arial"/>
          <w:lang w:eastAsia="fr-FR"/>
        </w:rPr>
        <w:t xml:space="preserve">sifiant le parc de logements et accueillant de nouvelles fonctionnalités tertiaires et de services. </w:t>
      </w:r>
    </w:p>
    <w:p w14:paraId="4839F1D7" w14:textId="2FCD5DB8" w:rsidR="00EE09F5" w:rsidRPr="00D847BC" w:rsidRDefault="00EE09F5" w:rsidP="00D847B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>Intensifier les fonctions urbaines en renforçant le pôle de centralité Zagreb/ Yougoslavie</w:t>
      </w:r>
      <w:r>
        <w:rPr>
          <w:rFonts w:ascii="Arial Narrow" w:eastAsia="Times New Roman" w:hAnsi="Arial Narrow" w:cs="Arial"/>
          <w:lang w:eastAsia="fr-FR"/>
        </w:rPr>
        <w:t xml:space="preserve"> et les abords de la station de métro du Triangle,</w:t>
      </w:r>
    </w:p>
    <w:p w14:paraId="71FF96C6" w14:textId="77777777" w:rsidR="00EE09F5" w:rsidRPr="00D6447E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>Fédérer les espaces verts du quartier dans un projet général de parc en réseaux et favoriser ainsi les parcours piétonn</w:t>
      </w:r>
      <w:r>
        <w:rPr>
          <w:rFonts w:ascii="Arial Narrow" w:eastAsia="Times New Roman" w:hAnsi="Arial Narrow" w:cs="Arial"/>
          <w:lang w:eastAsia="fr-FR"/>
        </w:rPr>
        <w:t>iers et les circulations douces,</w:t>
      </w:r>
    </w:p>
    <w:p w14:paraId="754829AE" w14:textId="77777777" w:rsidR="00EE09F5" w:rsidRPr="00D6447E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>Consolider et renforcer le maillage des équipements publics, associatifs, le niveau de services et d’activités économiques</w:t>
      </w:r>
      <w:r>
        <w:rPr>
          <w:rFonts w:ascii="Arial Narrow" w:eastAsia="Times New Roman" w:hAnsi="Arial Narrow" w:cs="Arial"/>
          <w:lang w:eastAsia="fr-FR"/>
        </w:rPr>
        <w:t>,</w:t>
      </w:r>
    </w:p>
    <w:p w14:paraId="6C73ECDF" w14:textId="77777777" w:rsidR="00EE09F5" w:rsidRPr="00240FE5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>Organiser, structurer les mobilités et les déplacements afin de faire évoluer les pratiques</w:t>
      </w:r>
    </w:p>
    <w:p w14:paraId="3653202C" w14:textId="77777777" w:rsidR="00EE09F5" w:rsidRPr="00240FE5" w:rsidRDefault="00EE09F5" w:rsidP="004C3A5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 xml:space="preserve">Apaiser la circulation des axes structurant en privilégiant les mobilités douces, </w:t>
      </w:r>
    </w:p>
    <w:p w14:paraId="2E0606E3" w14:textId="77777777" w:rsidR="00EE09F5" w:rsidRPr="00240FE5" w:rsidRDefault="00EE09F5" w:rsidP="004C3A5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>Réduire les emprises foncières dédiées à l’automobile,</w:t>
      </w:r>
    </w:p>
    <w:p w14:paraId="3842F035" w14:textId="77777777" w:rsidR="00EE09F5" w:rsidRDefault="00EE09F5" w:rsidP="004C3A5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rPr>
          <w:rFonts w:ascii="Arial Narrow" w:eastAsia="Times New Roman" w:hAnsi="Arial Narrow" w:cs="Arial"/>
          <w:lang w:eastAsia="fr-FR"/>
        </w:rPr>
      </w:pPr>
      <w:r w:rsidRPr="00240FE5">
        <w:rPr>
          <w:rFonts w:ascii="Arial Narrow" w:eastAsia="Times New Roman" w:hAnsi="Arial Narrow" w:cs="Arial"/>
          <w:lang w:eastAsia="fr-FR"/>
        </w:rPr>
        <w:t xml:space="preserve">Rendre plus lisible les espaces publics dédiés aux modes de déplacements alternatifs </w:t>
      </w:r>
    </w:p>
    <w:p w14:paraId="7B05EE80" w14:textId="77777777" w:rsidR="00EE09F5" w:rsidRPr="00D6447E" w:rsidRDefault="00EE09F5" w:rsidP="00EE09F5">
      <w:pPr>
        <w:overflowPunct w:val="0"/>
        <w:autoSpaceDE w:val="0"/>
        <w:autoSpaceDN w:val="0"/>
        <w:adjustRightInd w:val="0"/>
        <w:spacing w:after="0" w:line="240" w:lineRule="exact"/>
        <w:ind w:left="1440"/>
        <w:jc w:val="both"/>
        <w:rPr>
          <w:rFonts w:ascii="Arial Narrow" w:eastAsia="Times New Roman" w:hAnsi="Arial Narrow" w:cs="Arial"/>
          <w:lang w:eastAsia="fr-FR"/>
        </w:rPr>
      </w:pPr>
    </w:p>
    <w:p w14:paraId="2D9BAF1E" w14:textId="77777777" w:rsidR="00EE09F5" w:rsidRPr="00D6447E" w:rsidRDefault="00EE09F5" w:rsidP="00EE09F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>Ce faisant, il</w:t>
      </w:r>
      <w:r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 répond également aux objectifs fixés par le Plan de Déplacements Urbain de Rennes-Métropole. </w:t>
      </w:r>
    </w:p>
    <w:p w14:paraId="4899ED3C" w14:textId="77777777" w:rsidR="00EE09F5" w:rsidRPr="000C78AD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>Développer un urbanisme favorable aux modes alternatifs à la voiture</w:t>
      </w:r>
    </w:p>
    <w:p w14:paraId="542F00BF" w14:textId="77777777" w:rsidR="00EE09F5" w:rsidRPr="000C78AD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 xml:space="preserve">Développer la </w:t>
      </w:r>
      <w:proofErr w:type="spellStart"/>
      <w:r w:rsidRPr="000C78AD">
        <w:rPr>
          <w:rFonts w:ascii="Arial Narrow" w:eastAsia="Times New Roman" w:hAnsi="Arial Narrow" w:cs="Arial"/>
          <w:lang w:eastAsia="fr-FR"/>
        </w:rPr>
        <w:t>multimodalité</w:t>
      </w:r>
      <w:proofErr w:type="spellEnd"/>
      <w:r w:rsidRPr="000C78AD">
        <w:rPr>
          <w:rFonts w:ascii="Arial Narrow" w:eastAsia="Times New Roman" w:hAnsi="Arial Narrow" w:cs="Arial"/>
          <w:lang w:eastAsia="fr-FR"/>
        </w:rPr>
        <w:t xml:space="preserve"> (cars, trains, bus, métro…)</w:t>
      </w:r>
    </w:p>
    <w:p w14:paraId="2A3C7315" w14:textId="77777777" w:rsidR="00EE09F5" w:rsidRPr="000C78AD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>Développer les modes de déplacements de proximité (vélos, marche à pied)</w:t>
      </w:r>
    </w:p>
    <w:p w14:paraId="6C17C258" w14:textId="77777777" w:rsidR="00EE09F5" w:rsidRPr="000C78AD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>Réduire l’usage des modes de déplacements motorisés individuels</w:t>
      </w:r>
    </w:p>
    <w:p w14:paraId="6687A260" w14:textId="77777777" w:rsidR="00EE09F5" w:rsidRPr="000C78AD" w:rsidRDefault="00EE09F5" w:rsidP="004C3A5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>Adapter et hiérarchiser les infrastructures routières</w:t>
      </w:r>
    </w:p>
    <w:p w14:paraId="6EFC7509" w14:textId="08439623" w:rsidR="00117D0E" w:rsidRPr="00D105C0" w:rsidRDefault="00EE09F5" w:rsidP="00D105C0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>Informer et sensibiliser</w:t>
      </w:r>
      <w:r w:rsidR="004E41E4" w:rsidRPr="00826CB5">
        <w:rPr>
          <w:i/>
        </w:rPr>
        <w:t>.</w:t>
      </w:r>
    </w:p>
    <w:p w14:paraId="0CDB504D" w14:textId="735649D3" w:rsidR="00117D0E" w:rsidRDefault="00117D0E" w:rsidP="00117D0E">
      <w:pPr>
        <w:overflowPunct w:val="0"/>
        <w:autoSpaceDE w:val="0"/>
        <w:autoSpaceDN w:val="0"/>
        <w:adjustRightInd w:val="0"/>
        <w:spacing w:before="120" w:after="0" w:line="240" w:lineRule="exact"/>
        <w:ind w:left="720"/>
        <w:jc w:val="both"/>
        <w:textAlignment w:val="baseline"/>
        <w:rPr>
          <w:rFonts w:ascii="Arial Narrow" w:eastAsia="Times New Roman" w:hAnsi="Arial Narrow" w:cs="Arial"/>
          <w:lang w:eastAsia="fr-FR"/>
        </w:rPr>
      </w:pPr>
    </w:p>
    <w:p w14:paraId="155C91F0" w14:textId="77777777" w:rsidR="00DF0652" w:rsidRPr="0085795D" w:rsidRDefault="00DF0652" w:rsidP="00DF0652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L'o</w:t>
      </w:r>
      <w:r w:rsidRPr="0085795D">
        <w:rPr>
          <w:b/>
        </w:rPr>
        <w:t>bjet du déclassement</w:t>
      </w:r>
    </w:p>
    <w:p w14:paraId="09D708AA" w14:textId="3C3AAA2B" w:rsidR="00E5333B" w:rsidRDefault="00D847BC" w:rsidP="000201E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>L</w:t>
      </w:r>
      <w:r w:rsidR="000201E5" w:rsidRPr="000201E5">
        <w:rPr>
          <w:rFonts w:ascii="Arial Narrow" w:eastAsia="Times New Roman" w:hAnsi="Arial Narrow" w:cs="Times New Roman"/>
          <w:szCs w:val="24"/>
          <w:lang w:eastAsia="fr-FR"/>
        </w:rPr>
        <w:t>’avenue des Pays-Bas, importante infrastructure dont le dimensionnel reste très consommateur d'espace</w:t>
      </w:r>
      <w:r>
        <w:rPr>
          <w:rFonts w:ascii="Arial Narrow" w:eastAsia="Times New Roman" w:hAnsi="Arial Narrow" w:cs="Times New Roman"/>
          <w:szCs w:val="24"/>
          <w:lang w:eastAsia="fr-FR"/>
        </w:rPr>
        <w:t>. Son réaménagement</w:t>
      </w:r>
      <w:r w:rsidR="000201E5" w:rsidRPr="000201E5">
        <w:rPr>
          <w:rFonts w:ascii="Arial Narrow" w:eastAsia="Times New Roman" w:hAnsi="Arial Narrow" w:cs="Times New Roman"/>
          <w:szCs w:val="24"/>
          <w:lang w:eastAsia="fr-FR"/>
        </w:rPr>
        <w:t xml:space="preserve"> a pour objectif d'optimiser les emprises dédiées à l'automobile en les réduisant à leurs stricts besoins fonctionnels. Les surfaces ainsi gagnées auront vocation à mettre en œuvre les objectifs du projet urbain en offrant de nouvelles emprises constructibles.</w:t>
      </w:r>
    </w:p>
    <w:p w14:paraId="1EF61907" w14:textId="77777777" w:rsidR="000201E5" w:rsidRPr="000201E5" w:rsidRDefault="000201E5" w:rsidP="000201E5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5996066E" w14:textId="06450503" w:rsidR="0085795D" w:rsidRDefault="00C53DCD" w:rsidP="0085795D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L'assiette foncière du futur projet </w:t>
      </w:r>
      <w:r w:rsidR="000201E5" w:rsidRPr="00D6447E">
        <w:rPr>
          <w:rFonts w:ascii="Arial Narrow" w:eastAsia="Times New Roman" w:hAnsi="Arial Narrow" w:cs="Times New Roman"/>
          <w:szCs w:val="24"/>
          <w:lang w:eastAsia="fr-FR"/>
        </w:rPr>
        <w:t>de construction</w:t>
      </w:r>
      <w:r w:rsidR="00B80792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est constituée </w:t>
      </w:r>
      <w:r w:rsidR="0085795D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des </w:t>
      </w:r>
      <w:r w:rsidR="0085795D">
        <w:rPr>
          <w:rFonts w:ascii="Arial Narrow" w:eastAsia="Times New Roman" w:hAnsi="Arial Narrow" w:cs="Times New Roman"/>
          <w:szCs w:val="24"/>
          <w:lang w:eastAsia="fr-FR"/>
        </w:rPr>
        <w:t>emprises de la voie Est de l'avenue, libérées du stationnement et de la circulation qui sera basculée à double sens sur la voie-Ouest. Ce foncier aura pour vocation à accueillir un ensemble immobilier à destination mixte tertiaire/logements (progra</w:t>
      </w:r>
      <w:r w:rsidR="00D6447E">
        <w:rPr>
          <w:rFonts w:ascii="Arial Narrow" w:eastAsia="Times New Roman" w:hAnsi="Arial Narrow" w:cs="Times New Roman"/>
          <w:szCs w:val="24"/>
          <w:lang w:eastAsia="fr-FR"/>
        </w:rPr>
        <w:t xml:space="preserve">mme E07a de la ZAC </w:t>
      </w:r>
      <w:proofErr w:type="spellStart"/>
      <w:r w:rsidR="00D6447E"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 w:rsidR="00D6447E">
        <w:rPr>
          <w:rFonts w:ascii="Arial Narrow" w:eastAsia="Times New Roman" w:hAnsi="Arial Narrow" w:cs="Times New Roman"/>
          <w:szCs w:val="24"/>
          <w:lang w:eastAsia="fr-FR"/>
        </w:rPr>
        <w:t>-Est).</w:t>
      </w:r>
    </w:p>
    <w:p w14:paraId="6B817F9A" w14:textId="77777777" w:rsidR="0085795D" w:rsidRDefault="0085795D" w:rsidP="0085795D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71CCC6C7" w14:textId="74DC7814" w:rsidR="00131F9B" w:rsidRDefault="00ED6854" w:rsidP="00827A8B">
      <w:r>
        <w:rPr>
          <w:noProof/>
          <w:lang w:eastAsia="fr-FR"/>
        </w:rPr>
        <w:drawing>
          <wp:inline distT="0" distB="0" distL="0" distR="0" wp14:anchorId="48F77FA4" wp14:editId="6043E6A5">
            <wp:extent cx="5760720" cy="54902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2928" cy="55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ACBB" w14:textId="1D3B4368" w:rsidR="00827A8B" w:rsidRDefault="00131F9B" w:rsidP="00827A8B">
      <w:pPr>
        <w:rPr>
          <w:i/>
        </w:rPr>
      </w:pPr>
      <w:r w:rsidRPr="00961DD6">
        <w:rPr>
          <w:i/>
        </w:rPr>
        <w:t>P</w:t>
      </w:r>
      <w:r w:rsidRPr="00131F9B">
        <w:rPr>
          <w:i/>
        </w:rPr>
        <w:t>lan parcellaire</w:t>
      </w:r>
      <w:r w:rsidR="00ED6854">
        <w:rPr>
          <w:i/>
        </w:rPr>
        <w:t xml:space="preserve"> à titre indicatif,</w:t>
      </w:r>
      <w:r w:rsidRPr="00131F9B">
        <w:rPr>
          <w:i/>
        </w:rPr>
        <w:t xml:space="preserve"> avec emprise</w:t>
      </w:r>
      <w:r w:rsidR="00ED6854">
        <w:rPr>
          <w:i/>
        </w:rPr>
        <w:t xml:space="preserve"> à déclasser (sous réserve de l'établissement d'un plan de bornage)</w:t>
      </w:r>
    </w:p>
    <w:p w14:paraId="20CDA58E" w14:textId="77777777" w:rsidR="00ED6854" w:rsidRDefault="00ED6854" w:rsidP="00827A8B">
      <w:pPr>
        <w:rPr>
          <w:i/>
        </w:rPr>
      </w:pPr>
    </w:p>
    <w:p w14:paraId="01B35FB2" w14:textId="41C905F8" w:rsidR="006364B8" w:rsidRDefault="006364B8" w:rsidP="00827A8B">
      <w:pPr>
        <w:rPr>
          <w:i/>
        </w:rPr>
      </w:pPr>
      <w:r w:rsidRPr="006364B8">
        <w:rPr>
          <w:i/>
          <w:noProof/>
          <w:lang w:eastAsia="fr-FR"/>
        </w:rPr>
        <w:drawing>
          <wp:inline distT="0" distB="0" distL="0" distR="0" wp14:anchorId="1145578F" wp14:editId="6A8A8185">
            <wp:extent cx="5760720" cy="3784056"/>
            <wp:effectExtent l="0" t="0" r="0" b="6985"/>
            <wp:docPr id="15" name="Image 15" descr="C:\Users\p.bodin\Desktop\Pré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.bodin\Desktop\Présentation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4A8B" w14:textId="16AD5575" w:rsidR="00827A8B" w:rsidRDefault="00B048C9" w:rsidP="00827A8B">
      <w:pPr>
        <w:rPr>
          <w:i/>
        </w:rPr>
      </w:pPr>
      <w:proofErr w:type="spellStart"/>
      <w:r w:rsidRPr="00B048C9">
        <w:rPr>
          <w:i/>
        </w:rPr>
        <w:t>Orthophotographie</w:t>
      </w:r>
      <w:proofErr w:type="spellEnd"/>
      <w:r w:rsidRPr="00B048C9">
        <w:rPr>
          <w:i/>
        </w:rPr>
        <w:t xml:space="preserve"> avec emprise à déclasser</w:t>
      </w:r>
    </w:p>
    <w:p w14:paraId="12B418A3" w14:textId="0E2ED34B" w:rsidR="00A54FC1" w:rsidRDefault="00A54FC1" w:rsidP="00827A8B">
      <w:pPr>
        <w:rPr>
          <w:i/>
        </w:rPr>
      </w:pPr>
      <w:r w:rsidRPr="00A54FC1">
        <w:rPr>
          <w:i/>
          <w:noProof/>
          <w:lang w:eastAsia="fr-FR"/>
        </w:rPr>
        <w:drawing>
          <wp:inline distT="0" distB="0" distL="0" distR="0" wp14:anchorId="38F0040A" wp14:editId="6F18A129">
            <wp:extent cx="5760720" cy="3047916"/>
            <wp:effectExtent l="0" t="0" r="0" b="635"/>
            <wp:docPr id="16" name="Image 16" descr="C:\Users\p.bodin\Desktop\Parking intermodal Nimè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.bodin\Desktop\Parking intermodal Nimèg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75DA" w14:textId="75B2F1FF" w:rsidR="00827A8B" w:rsidRDefault="00A54FC1" w:rsidP="00827A8B">
      <w:pPr>
        <w:rPr>
          <w:i/>
        </w:rPr>
      </w:pPr>
      <w:r>
        <w:rPr>
          <w:i/>
        </w:rPr>
        <w:t>Photographie</w:t>
      </w:r>
      <w:r w:rsidR="00886E2D">
        <w:rPr>
          <w:i/>
        </w:rPr>
        <w:t xml:space="preserve"> de l'existant</w:t>
      </w:r>
    </w:p>
    <w:p w14:paraId="3FD044E7" w14:textId="624A5E95" w:rsidR="00AB3BE6" w:rsidRDefault="00D847BC" w:rsidP="00BC14BF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826CB5">
        <w:rPr>
          <w:rFonts w:ascii="Arial Narrow" w:eastAsia="Times New Roman" w:hAnsi="Arial Narrow" w:cs="Times New Roman"/>
          <w:szCs w:val="24"/>
          <w:lang w:eastAsia="fr-FR"/>
        </w:rPr>
        <w:t xml:space="preserve">L'emprise à déclasser représente une surface d'environ </w:t>
      </w:r>
      <w:r w:rsidR="00ED6854" w:rsidRPr="00ED6854">
        <w:rPr>
          <w:rFonts w:ascii="Arial Narrow" w:eastAsia="Times New Roman" w:hAnsi="Arial Narrow" w:cs="Times New Roman"/>
          <w:szCs w:val="24"/>
          <w:lang w:eastAsia="fr-FR"/>
        </w:rPr>
        <w:t xml:space="preserve">1 365 </w:t>
      </w:r>
      <w:r w:rsidR="00B520B4" w:rsidRPr="00ED6854">
        <w:rPr>
          <w:rFonts w:ascii="Arial Narrow" w:eastAsia="Times New Roman" w:hAnsi="Arial Narrow" w:cs="Times New Roman"/>
          <w:szCs w:val="24"/>
          <w:lang w:eastAsia="fr-FR"/>
        </w:rPr>
        <w:t>m².</w:t>
      </w:r>
      <w:r w:rsidR="00B520B4">
        <w:rPr>
          <w:rFonts w:ascii="Arial Narrow" w:eastAsia="Times New Roman" w:hAnsi="Arial Narrow" w:cs="Times New Roman"/>
          <w:szCs w:val="24"/>
          <w:lang w:eastAsia="fr-FR"/>
        </w:rPr>
        <w:t xml:space="preserve"> Son déclassement entraîne </w:t>
      </w:r>
      <w:r w:rsidR="00826CB5">
        <w:rPr>
          <w:rFonts w:ascii="Arial Narrow" w:eastAsia="Times New Roman" w:hAnsi="Arial Narrow" w:cs="Times New Roman"/>
          <w:szCs w:val="24"/>
          <w:lang w:eastAsia="fr-FR"/>
        </w:rPr>
        <w:t>la suppression de 45</w:t>
      </w:r>
      <w:r w:rsidR="00451088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places de stationnement</w:t>
      </w:r>
      <w:r w:rsidR="0085795D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intermodales ainsi que le report à double sens des flux de circulation Sud &gt; Nord sur la voie Ouest de l'avenue</w:t>
      </w:r>
      <w:r w:rsidR="00451088" w:rsidRPr="00BC14BF">
        <w:rPr>
          <w:rFonts w:ascii="Arial Narrow" w:eastAsia="Times New Roman" w:hAnsi="Arial Narrow" w:cs="Times New Roman"/>
          <w:szCs w:val="24"/>
          <w:lang w:eastAsia="fr-FR"/>
        </w:rPr>
        <w:t>, il modifie les</w:t>
      </w:r>
      <w:r w:rsidR="00AB3BE6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conditions de desserte et de circulation assurées par les voies</w:t>
      </w:r>
      <w:r w:rsidR="00451088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. </w:t>
      </w:r>
      <w:r w:rsidR="007D199F" w:rsidRPr="00BC14BF">
        <w:rPr>
          <w:rFonts w:ascii="Arial Narrow" w:eastAsia="Times New Roman" w:hAnsi="Arial Narrow" w:cs="Times New Roman"/>
          <w:szCs w:val="24"/>
          <w:lang w:eastAsia="fr-FR"/>
        </w:rPr>
        <w:t>À</w:t>
      </w:r>
      <w:r w:rsidR="00451088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ce titre,</w:t>
      </w:r>
      <w:r w:rsidR="00AB3BE6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il convient</w:t>
      </w:r>
      <w:r w:rsidR="00D672FA" w:rsidRPr="00BC14BF">
        <w:rPr>
          <w:rFonts w:ascii="Arial Narrow" w:eastAsia="Times New Roman" w:hAnsi="Arial Narrow" w:cs="Times New Roman"/>
          <w:szCs w:val="24"/>
          <w:lang w:eastAsia="fr-FR"/>
        </w:rPr>
        <w:t>,</w:t>
      </w:r>
      <w:r w:rsidR="00AB3BE6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en vertu des articles R141-4 à R141-10 d</w:t>
      </w:r>
      <w:r w:rsidR="00DE12CA" w:rsidRPr="00BC14BF">
        <w:rPr>
          <w:rFonts w:ascii="Arial Narrow" w:eastAsia="Times New Roman" w:hAnsi="Arial Narrow" w:cs="Times New Roman"/>
          <w:szCs w:val="24"/>
          <w:lang w:eastAsia="fr-FR"/>
        </w:rPr>
        <w:t>u</w:t>
      </w:r>
      <w:r w:rsidR="00AB3BE6" w:rsidRPr="00BC14BF">
        <w:rPr>
          <w:rFonts w:ascii="Arial Narrow" w:eastAsia="Times New Roman" w:hAnsi="Arial Narrow" w:cs="Times New Roman"/>
          <w:szCs w:val="24"/>
          <w:lang w:eastAsia="fr-FR"/>
        </w:rPr>
        <w:t xml:space="preserve"> code de la voirie routière, de procéder à une enquête publique.</w:t>
      </w:r>
    </w:p>
    <w:p w14:paraId="3B35D0B5" w14:textId="77777777" w:rsidR="00BC14BF" w:rsidRPr="00BC14BF" w:rsidRDefault="00BC14BF" w:rsidP="00BC14BF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7B708CC1" w14:textId="2D42BC1D" w:rsidR="00827A8B" w:rsidRDefault="008F16DB" w:rsidP="00D6447E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D6447E">
        <w:rPr>
          <w:rFonts w:ascii="Arial Narrow" w:eastAsia="Times New Roman" w:hAnsi="Arial Narrow" w:cs="Times New Roman"/>
          <w:szCs w:val="24"/>
          <w:lang w:eastAsia="fr-FR"/>
        </w:rPr>
        <w:t>La désaffectation de cette empri</w:t>
      </w:r>
      <w:r w:rsidR="00886E2D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se sera effectuée </w:t>
      </w:r>
      <w:r w:rsidR="00826CB5">
        <w:rPr>
          <w:rFonts w:ascii="Arial Narrow" w:eastAsia="Times New Roman" w:hAnsi="Arial Narrow" w:cs="Times New Roman"/>
          <w:szCs w:val="24"/>
          <w:lang w:eastAsia="fr-FR"/>
        </w:rPr>
        <w:t>préalablement</w:t>
      </w:r>
      <w:r w:rsidR="00886E2D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Pr="00D6447E">
        <w:rPr>
          <w:rFonts w:ascii="Arial Narrow" w:eastAsia="Times New Roman" w:hAnsi="Arial Narrow" w:cs="Times New Roman"/>
          <w:szCs w:val="24"/>
          <w:lang w:eastAsia="fr-FR"/>
        </w:rPr>
        <w:t>à son déclassement.</w:t>
      </w:r>
      <w:r w:rsidR="00886E2D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</w:p>
    <w:p w14:paraId="7E889414" w14:textId="77777777" w:rsidR="00D6447E" w:rsidRPr="00D6447E" w:rsidRDefault="00D6447E" w:rsidP="00D6447E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79C2047F" w14:textId="2092CEBA" w:rsidR="00EE4D85" w:rsidRDefault="00EE09F5" w:rsidP="00DF0652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La description</w:t>
      </w:r>
      <w:r w:rsidR="00E5333B" w:rsidRPr="00095872">
        <w:rPr>
          <w:b/>
        </w:rPr>
        <w:t xml:space="preserve"> du projet</w:t>
      </w:r>
      <w:r w:rsidR="00D105C0">
        <w:rPr>
          <w:b/>
        </w:rPr>
        <w:t xml:space="preserve"> :</w:t>
      </w:r>
    </w:p>
    <w:p w14:paraId="3B11890B" w14:textId="77777777" w:rsidR="00A54FC1" w:rsidRPr="00A54FC1" w:rsidRDefault="00A54FC1" w:rsidP="00A54FC1">
      <w:pPr>
        <w:pStyle w:val="Paragraphedeliste"/>
        <w:rPr>
          <w:b/>
          <w:sz w:val="12"/>
          <w:szCs w:val="12"/>
        </w:rPr>
      </w:pPr>
    </w:p>
    <w:p w14:paraId="7F823F96" w14:textId="7E8B1119" w:rsidR="00DF0652" w:rsidRPr="00826CB5" w:rsidRDefault="00DF0652" w:rsidP="00DF0652">
      <w:pPr>
        <w:pStyle w:val="Paragraphedeliste"/>
        <w:ind w:left="3119" w:right="567" w:hanging="3119"/>
        <w:rPr>
          <w:b/>
        </w:rPr>
      </w:pPr>
      <w:r w:rsidRPr="00DF0652">
        <w:rPr>
          <w:b/>
          <w:noProof/>
          <w:lang w:eastAsia="fr-FR"/>
        </w:rPr>
        <w:drawing>
          <wp:inline distT="0" distB="0" distL="0" distR="0" wp14:anchorId="39D6435F" wp14:editId="2421DC13">
            <wp:extent cx="5577840" cy="3476803"/>
            <wp:effectExtent l="0" t="0" r="3810" b="9525"/>
            <wp:docPr id="13" name="Image 13" descr="C:\Users\p.bodin\Desktop\PBS 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bodin\Desktop\PBS V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13" cy="34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F26F" w14:textId="56816441" w:rsidR="00DF0652" w:rsidRPr="00F95960" w:rsidRDefault="00A54FC1" w:rsidP="00A54FC1">
      <w:pPr>
        <w:spacing w:after="0" w:line="240" w:lineRule="auto"/>
        <w:ind w:right="141"/>
        <w:rPr>
          <w:rFonts w:ascii="Arial Narrow" w:eastAsia="Times New Roman" w:hAnsi="Arial Narrow" w:cs="Times New Roman"/>
          <w:i/>
          <w:szCs w:val="24"/>
          <w:lang w:eastAsia="fr-FR"/>
        </w:rPr>
      </w:pPr>
      <w:r>
        <w:rPr>
          <w:rFonts w:ascii="Arial Narrow" w:eastAsia="Times New Roman" w:hAnsi="Arial Narrow" w:cs="Times New Roman"/>
          <w:i/>
          <w:szCs w:val="24"/>
          <w:lang w:eastAsia="fr-FR"/>
        </w:rPr>
        <w:t>L</w:t>
      </w:r>
      <w:r w:rsidR="00DF0652" w:rsidRPr="00F95960">
        <w:rPr>
          <w:rFonts w:ascii="Arial Narrow" w:eastAsia="Times New Roman" w:hAnsi="Arial Narrow" w:cs="Times New Roman"/>
          <w:i/>
          <w:szCs w:val="24"/>
          <w:lang w:eastAsia="fr-FR"/>
        </w:rPr>
        <w:t xml:space="preserve">'avenue des </w:t>
      </w:r>
      <w:proofErr w:type="spellStart"/>
      <w:r w:rsidR="00DF0652" w:rsidRPr="00F95960">
        <w:rPr>
          <w:rFonts w:ascii="Arial Narrow" w:eastAsia="Times New Roman" w:hAnsi="Arial Narrow" w:cs="Times New Roman"/>
          <w:i/>
          <w:szCs w:val="24"/>
          <w:lang w:eastAsia="fr-FR"/>
        </w:rPr>
        <w:t>P</w:t>
      </w:r>
      <w:r w:rsidR="00DF0652">
        <w:rPr>
          <w:rFonts w:ascii="Arial Narrow" w:eastAsia="Times New Roman" w:hAnsi="Arial Narrow" w:cs="Times New Roman"/>
          <w:i/>
          <w:szCs w:val="24"/>
          <w:lang w:eastAsia="fr-FR"/>
        </w:rPr>
        <w:t>ays-bas</w:t>
      </w:r>
      <w:proofErr w:type="spellEnd"/>
      <w:r w:rsidR="00DF0652">
        <w:rPr>
          <w:rFonts w:ascii="Arial Narrow" w:eastAsia="Times New Roman" w:hAnsi="Arial Narrow" w:cs="Times New Roman"/>
          <w:i/>
          <w:szCs w:val="24"/>
          <w:lang w:eastAsia="fr-FR"/>
        </w:rPr>
        <w:t xml:space="preserve"> au terme de l'aménagement de la ZAC </w:t>
      </w:r>
      <w:proofErr w:type="spellStart"/>
      <w:r w:rsidR="00DF0652">
        <w:rPr>
          <w:rFonts w:ascii="Arial Narrow" w:eastAsia="Times New Roman" w:hAnsi="Arial Narrow" w:cs="Times New Roman"/>
          <w:i/>
          <w:szCs w:val="24"/>
          <w:lang w:eastAsia="fr-FR"/>
        </w:rPr>
        <w:t>Blosne</w:t>
      </w:r>
      <w:proofErr w:type="spellEnd"/>
      <w:r w:rsidR="00DF0652">
        <w:rPr>
          <w:rFonts w:ascii="Arial Narrow" w:eastAsia="Times New Roman" w:hAnsi="Arial Narrow" w:cs="Times New Roman"/>
          <w:i/>
          <w:szCs w:val="24"/>
          <w:lang w:eastAsia="fr-FR"/>
        </w:rPr>
        <w:t xml:space="preserve">-Est </w:t>
      </w:r>
    </w:p>
    <w:p w14:paraId="5A06E68A" w14:textId="77777777" w:rsidR="00DF0652" w:rsidRDefault="00DF0652" w:rsidP="00902770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44A20F88" w14:textId="0BAAE95E" w:rsidR="00D019E7" w:rsidRDefault="000201E5" w:rsidP="00902770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826CB5">
        <w:rPr>
          <w:rFonts w:ascii="Arial Narrow" w:eastAsia="Times New Roman" w:hAnsi="Arial Narrow" w:cs="Times New Roman"/>
          <w:szCs w:val="24"/>
          <w:lang w:eastAsia="fr-FR"/>
        </w:rPr>
        <w:t>Le groupe Angevin</w:t>
      </w:r>
      <w:r w:rsidR="008F16DB" w:rsidRPr="00826CB5">
        <w:rPr>
          <w:rFonts w:ascii="Arial Narrow" w:eastAsia="Times New Roman" w:hAnsi="Arial Narrow" w:cs="Times New Roman"/>
          <w:szCs w:val="24"/>
          <w:lang w:eastAsia="fr-FR"/>
        </w:rPr>
        <w:t xml:space="preserve"> réalise</w:t>
      </w:r>
      <w:r w:rsidR="00826CB5" w:rsidRPr="00826CB5">
        <w:rPr>
          <w:rFonts w:ascii="Arial Narrow" w:eastAsia="Times New Roman" w:hAnsi="Arial Narrow" w:cs="Times New Roman"/>
          <w:szCs w:val="24"/>
          <w:lang w:eastAsia="fr-FR"/>
        </w:rPr>
        <w:t xml:space="preserve">ra le programme de construction </w:t>
      </w:r>
      <w:r w:rsidRPr="00826CB5">
        <w:rPr>
          <w:rFonts w:ascii="Arial Narrow" w:eastAsia="Times New Roman" w:hAnsi="Arial Narrow" w:cs="Times New Roman"/>
          <w:szCs w:val="24"/>
          <w:lang w:eastAsia="fr-FR"/>
        </w:rPr>
        <w:t xml:space="preserve">qui accueillera son siège social ainsi que 27 logements PLS à destination des </w:t>
      </w:r>
      <w:r w:rsidR="00D019E7">
        <w:rPr>
          <w:rFonts w:ascii="Arial Narrow" w:eastAsia="Times New Roman" w:hAnsi="Arial Narrow" w:cs="Times New Roman"/>
          <w:szCs w:val="24"/>
          <w:lang w:eastAsia="fr-FR"/>
        </w:rPr>
        <w:t xml:space="preserve">collaborateurs de l'entreprise : </w:t>
      </w:r>
    </w:p>
    <w:p w14:paraId="0C0CB029" w14:textId="6A2846AD" w:rsidR="00DF0652" w:rsidRPr="00DF0652" w:rsidRDefault="00DF0652" w:rsidP="00DF0652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 xml:space="preserve">Le projet </w:t>
      </w:r>
      <w:r w:rsidRPr="00C46576">
        <w:rPr>
          <w:rFonts w:ascii="Arial Narrow" w:eastAsia="Times New Roman" w:hAnsi="Arial Narrow" w:cs="Arial"/>
          <w:lang w:eastAsia="fr-FR"/>
        </w:rPr>
        <w:t>participera à la création d'une nouvelle façade urbaine et d'un nouveau paysage sur l'avenue, favorisera des aménagements piétons plus confortable.</w:t>
      </w:r>
    </w:p>
    <w:p w14:paraId="663D697F" w14:textId="4A01289A" w:rsidR="00D019E7" w:rsidRPr="00C46576" w:rsidRDefault="00DF0652" w:rsidP="00C4657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Il</w:t>
      </w:r>
      <w:r w:rsidR="00250EB8" w:rsidRPr="00C46576">
        <w:rPr>
          <w:rFonts w:ascii="Arial Narrow" w:eastAsia="Times New Roman" w:hAnsi="Arial Narrow" w:cs="Arial"/>
          <w:lang w:eastAsia="fr-FR"/>
        </w:rPr>
        <w:t xml:space="preserve"> se compose</w:t>
      </w:r>
      <w:r w:rsidR="00826CB5" w:rsidRPr="00C46576">
        <w:rPr>
          <w:rFonts w:ascii="Arial Narrow" w:eastAsia="Times New Roman" w:hAnsi="Arial Narrow" w:cs="Arial"/>
          <w:lang w:eastAsia="fr-FR"/>
        </w:rPr>
        <w:t>ra</w:t>
      </w:r>
      <w:r w:rsidR="00250EB8" w:rsidRPr="00C46576">
        <w:rPr>
          <w:rFonts w:ascii="Arial Narrow" w:eastAsia="Times New Roman" w:hAnsi="Arial Narrow" w:cs="Arial"/>
          <w:lang w:eastAsia="fr-FR"/>
        </w:rPr>
        <w:t xml:space="preserve"> de deux volumes à R+8 et R+11 </w:t>
      </w:r>
      <w:r>
        <w:rPr>
          <w:rFonts w:ascii="Arial Narrow" w:eastAsia="Times New Roman" w:hAnsi="Arial Narrow" w:cs="Arial"/>
          <w:lang w:eastAsia="fr-FR"/>
        </w:rPr>
        <w:t xml:space="preserve">(étage technique inclus) </w:t>
      </w:r>
      <w:r w:rsidR="00250EB8" w:rsidRPr="00C46576">
        <w:rPr>
          <w:rFonts w:ascii="Arial Narrow" w:eastAsia="Times New Roman" w:hAnsi="Arial Narrow" w:cs="Arial"/>
          <w:lang w:eastAsia="fr-FR"/>
        </w:rPr>
        <w:t>reliés par un socle continu en RDC et R+1</w:t>
      </w:r>
      <w:r>
        <w:rPr>
          <w:rFonts w:ascii="Arial Narrow" w:eastAsia="Times New Roman" w:hAnsi="Arial Narrow" w:cs="Arial"/>
          <w:lang w:eastAsia="fr-FR"/>
        </w:rPr>
        <w:t>.qui v</w:t>
      </w:r>
      <w:r w:rsidR="00C46576" w:rsidRPr="00C46576">
        <w:rPr>
          <w:rFonts w:ascii="Arial Narrow" w:eastAsia="Times New Roman" w:hAnsi="Arial Narrow" w:cs="Arial"/>
          <w:lang w:eastAsia="fr-FR"/>
        </w:rPr>
        <w:t xml:space="preserve">iendra animer le front bâti de l'avenue. </w:t>
      </w:r>
      <w:r w:rsidR="00D019E7" w:rsidRPr="00C46576">
        <w:rPr>
          <w:rFonts w:ascii="Arial Narrow" w:eastAsia="Times New Roman" w:hAnsi="Arial Narrow" w:cs="Arial"/>
          <w:lang w:eastAsia="fr-FR"/>
        </w:rPr>
        <w:t xml:space="preserve"> </w:t>
      </w:r>
    </w:p>
    <w:p w14:paraId="60703472" w14:textId="3B302D08" w:rsidR="00902770" w:rsidRPr="00C46576" w:rsidRDefault="00D019E7" w:rsidP="00C4657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C46576">
        <w:rPr>
          <w:rFonts w:ascii="Arial Narrow" w:eastAsia="Times New Roman" w:hAnsi="Arial Narrow" w:cs="Arial"/>
          <w:lang w:eastAsia="fr-FR"/>
        </w:rPr>
        <w:t xml:space="preserve">L'ensemble sera décomposé en deux volumes qui accueilleront, pour le volume nord, les bureaux du siège de l'entreprise, et au sud les logements des collaborateurs. </w:t>
      </w:r>
    </w:p>
    <w:p w14:paraId="483916FE" w14:textId="2B013BD7" w:rsidR="00C46576" w:rsidRDefault="00826CB5" w:rsidP="00C4657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C46576">
        <w:rPr>
          <w:rFonts w:ascii="Arial Narrow" w:eastAsia="Times New Roman" w:hAnsi="Arial Narrow" w:cs="Arial"/>
          <w:lang w:eastAsia="fr-FR"/>
        </w:rPr>
        <w:t xml:space="preserve">Ce programme accueillera à l’intérieur de ses propres emprises (en sous-sol notamment), les places de stationnement réglementaires requises par le Plan Local d’Urbanisme Intercommunal. </w:t>
      </w:r>
    </w:p>
    <w:p w14:paraId="18F6BDC6" w14:textId="77777777" w:rsidR="003028F3" w:rsidRDefault="003028F3" w:rsidP="009E70D6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0619AB41" w14:textId="101BE396" w:rsidR="00D80EF8" w:rsidRPr="009E70D6" w:rsidRDefault="009E70D6" w:rsidP="003028F3">
      <w:pPr>
        <w:spacing w:after="0" w:line="240" w:lineRule="auto"/>
        <w:ind w:firstLine="1701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9E70D6">
        <w:rPr>
          <w:rFonts w:ascii="Arial Narrow" w:eastAsia="Times New Roman" w:hAnsi="Arial Narrow" w:cs="Times New Roman"/>
          <w:noProof/>
          <w:szCs w:val="24"/>
          <w:lang w:eastAsia="fr-FR"/>
        </w:rPr>
        <w:drawing>
          <wp:inline distT="0" distB="0" distL="0" distR="0" wp14:anchorId="4737DB37" wp14:editId="5232E82A">
            <wp:extent cx="3676270" cy="2331720"/>
            <wp:effectExtent l="0" t="0" r="635" b="0"/>
            <wp:docPr id="14" name="Image 14" descr="C:\Users\p.bodin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bodin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82" cy="23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566F" w14:textId="1F28BD73" w:rsidR="00981EAC" w:rsidRPr="00981EAC" w:rsidRDefault="00981EAC" w:rsidP="003028F3">
      <w:pPr>
        <w:spacing w:before="120"/>
        <w:ind w:firstLine="1134"/>
        <w:rPr>
          <w:i/>
        </w:rPr>
      </w:pPr>
      <w:r>
        <w:rPr>
          <w:i/>
        </w:rPr>
        <w:t>V</w:t>
      </w:r>
      <w:r w:rsidRPr="00981EAC">
        <w:rPr>
          <w:i/>
        </w:rPr>
        <w:t xml:space="preserve">ue du projet, </w:t>
      </w:r>
      <w:r w:rsidR="00095872">
        <w:rPr>
          <w:i/>
        </w:rPr>
        <w:t>stade esquisse –</w:t>
      </w:r>
      <w:r w:rsidR="003028F3">
        <w:rPr>
          <w:i/>
        </w:rPr>
        <w:t xml:space="preserve"> G</w:t>
      </w:r>
      <w:r w:rsidR="00095872">
        <w:rPr>
          <w:i/>
        </w:rPr>
        <w:t xml:space="preserve">roupe Angevin – Architectes : </w:t>
      </w:r>
      <w:proofErr w:type="spellStart"/>
      <w:r w:rsidR="00095872">
        <w:rPr>
          <w:i/>
        </w:rPr>
        <w:t>Hamonic</w:t>
      </w:r>
      <w:proofErr w:type="spellEnd"/>
      <w:r w:rsidR="00095872">
        <w:rPr>
          <w:i/>
        </w:rPr>
        <w:t xml:space="preserve"> et Masson</w:t>
      </w:r>
    </w:p>
    <w:p w14:paraId="21CB9436" w14:textId="31830A31" w:rsidR="002D2B3E" w:rsidRDefault="002D2B3E" w:rsidP="00D6447E">
      <w:pPr>
        <w:spacing w:after="0" w:line="240" w:lineRule="auto"/>
        <w:jc w:val="both"/>
      </w:pPr>
      <w:r w:rsidRPr="00D6447E">
        <w:rPr>
          <w:rFonts w:ascii="Arial Narrow" w:eastAsia="Times New Roman" w:hAnsi="Arial Narrow" w:cs="Times New Roman"/>
          <w:szCs w:val="24"/>
          <w:lang w:eastAsia="fr-FR"/>
        </w:rPr>
        <w:t>Les réaménagements de l'e</w:t>
      </w:r>
      <w:r w:rsidR="000C78AD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space public permettant de libérer les emprises et d'accompagner le </w:t>
      </w:r>
      <w:r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projet </w:t>
      </w:r>
      <w:r w:rsidR="00E5333B" w:rsidRPr="00D6447E">
        <w:rPr>
          <w:rFonts w:ascii="Arial Narrow" w:eastAsia="Times New Roman" w:hAnsi="Arial Narrow" w:cs="Times New Roman"/>
          <w:szCs w:val="24"/>
          <w:lang w:eastAsia="fr-FR"/>
        </w:rPr>
        <w:t>seront financé</w:t>
      </w:r>
      <w:r w:rsidR="00DE12CA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s </w:t>
      </w:r>
      <w:r w:rsidR="00095872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par le budget annexe de la ZAC </w:t>
      </w:r>
      <w:proofErr w:type="spellStart"/>
      <w:r w:rsidR="00095872" w:rsidRPr="00D6447E"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 w:rsidR="00095872" w:rsidRPr="00D6447E">
        <w:rPr>
          <w:rFonts w:ascii="Arial Narrow" w:eastAsia="Times New Roman" w:hAnsi="Arial Narrow" w:cs="Times New Roman"/>
          <w:szCs w:val="24"/>
          <w:lang w:eastAsia="fr-FR"/>
        </w:rPr>
        <w:t>-Est</w:t>
      </w:r>
      <w:r w:rsidR="00DE12CA" w:rsidRPr="00D6447E">
        <w:rPr>
          <w:rFonts w:ascii="Arial Narrow" w:eastAsia="Times New Roman" w:hAnsi="Arial Narrow" w:cs="Times New Roman"/>
          <w:szCs w:val="24"/>
          <w:lang w:eastAsia="fr-FR"/>
        </w:rPr>
        <w:t>.</w:t>
      </w:r>
      <w:r w:rsidR="0087639D"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 Ils </w:t>
      </w:r>
      <w:r w:rsidR="007D199F" w:rsidRPr="00D6447E">
        <w:rPr>
          <w:rFonts w:ascii="Arial Narrow" w:eastAsia="Times New Roman" w:hAnsi="Arial Narrow" w:cs="Times New Roman"/>
          <w:szCs w:val="24"/>
          <w:lang w:eastAsia="fr-FR"/>
        </w:rPr>
        <w:t>consisteront</w:t>
      </w:r>
      <w:r w:rsidR="00D6447E">
        <w:rPr>
          <w:rFonts w:ascii="Arial Narrow" w:eastAsia="Times New Roman" w:hAnsi="Arial Narrow" w:cs="Times New Roman"/>
          <w:szCs w:val="24"/>
          <w:lang w:eastAsia="fr-FR"/>
        </w:rPr>
        <w:t xml:space="preserve"> en</w:t>
      </w:r>
      <w:r w:rsidRPr="00D6447E">
        <w:rPr>
          <w:rFonts w:ascii="Arial Narrow" w:eastAsia="Times New Roman" w:hAnsi="Arial Narrow" w:cs="Times New Roman"/>
          <w:szCs w:val="24"/>
          <w:lang w:eastAsia="fr-FR"/>
        </w:rPr>
        <w:t xml:space="preserve"> </w:t>
      </w:r>
      <w:r w:rsidR="00095872" w:rsidRPr="00D6447E">
        <w:rPr>
          <w:rFonts w:ascii="Arial Narrow" w:eastAsia="Times New Roman" w:hAnsi="Arial Narrow" w:cs="Times New Roman"/>
          <w:szCs w:val="24"/>
          <w:lang w:eastAsia="fr-FR"/>
        </w:rPr>
        <w:t>:</w:t>
      </w:r>
      <w:r w:rsidR="00095872">
        <w:t xml:space="preserve"> </w:t>
      </w:r>
    </w:p>
    <w:p w14:paraId="0B2AC4F5" w14:textId="64E9A71A" w:rsidR="00D9422C" w:rsidRDefault="00D9422C" w:rsidP="00D6447E">
      <w:pPr>
        <w:spacing w:after="0" w:line="240" w:lineRule="auto"/>
        <w:jc w:val="both"/>
      </w:pPr>
    </w:p>
    <w:p w14:paraId="72BC78E5" w14:textId="64BACFE9" w:rsidR="00D9422C" w:rsidRPr="00D9422C" w:rsidRDefault="00D9422C" w:rsidP="00D6447E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D9422C">
        <w:rPr>
          <w:rFonts w:ascii="Arial Narrow" w:eastAsia="Times New Roman" w:hAnsi="Arial Narrow" w:cs="Times New Roman"/>
          <w:szCs w:val="24"/>
          <w:lang w:eastAsia="fr-FR"/>
        </w:rPr>
        <w:t xml:space="preserve">Un réaménagement fonctionnel des espaces </w:t>
      </w:r>
      <w:r w:rsidR="00902770">
        <w:rPr>
          <w:rFonts w:ascii="Arial Narrow" w:eastAsia="Times New Roman" w:hAnsi="Arial Narrow" w:cs="Times New Roman"/>
          <w:szCs w:val="24"/>
          <w:lang w:eastAsia="fr-FR"/>
        </w:rPr>
        <w:t>mettant en œuvre</w:t>
      </w:r>
      <w:r w:rsidR="00953920">
        <w:rPr>
          <w:rFonts w:ascii="Arial Narrow" w:eastAsia="Times New Roman" w:hAnsi="Arial Narrow" w:cs="Times New Roman"/>
          <w:szCs w:val="24"/>
          <w:lang w:eastAsia="fr-FR"/>
        </w:rPr>
        <w:t xml:space="preserve"> : </w:t>
      </w:r>
    </w:p>
    <w:p w14:paraId="02A50C54" w14:textId="2FB4B902" w:rsidR="00095872" w:rsidRPr="000C78AD" w:rsidRDefault="00902770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095872" w:rsidRPr="000C78AD">
        <w:rPr>
          <w:rFonts w:ascii="Arial Narrow" w:eastAsia="Times New Roman" w:hAnsi="Arial Narrow" w:cs="Arial"/>
          <w:lang w:eastAsia="fr-FR"/>
        </w:rPr>
        <w:t>a désaffectation de la voie de circulation Est de l’avenue support des flux de circulation Sud &gt; Nord.</w:t>
      </w:r>
    </w:p>
    <w:p w14:paraId="10D6AC5D" w14:textId="7563F412" w:rsidR="00095872" w:rsidRPr="000C78AD" w:rsidRDefault="00902770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D6447E">
        <w:rPr>
          <w:rFonts w:ascii="Arial Narrow" w:eastAsia="Times New Roman" w:hAnsi="Arial Narrow" w:cs="Arial"/>
          <w:lang w:eastAsia="fr-FR"/>
        </w:rPr>
        <w:t>e déport</w:t>
      </w:r>
      <w:r w:rsidR="00095872" w:rsidRPr="000C78AD">
        <w:rPr>
          <w:rFonts w:ascii="Arial Narrow" w:eastAsia="Times New Roman" w:hAnsi="Arial Narrow" w:cs="Arial"/>
          <w:lang w:eastAsia="fr-FR"/>
        </w:rPr>
        <w:t xml:space="preserve"> de ces flux vers la voie Ouest qui sera aménagée à double sens.</w:t>
      </w:r>
    </w:p>
    <w:p w14:paraId="169F27F5" w14:textId="5544870E" w:rsidR="00095872" w:rsidRPr="000C78AD" w:rsidRDefault="00902770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095872" w:rsidRPr="000C78AD">
        <w:rPr>
          <w:rFonts w:ascii="Arial Narrow" w:eastAsia="Times New Roman" w:hAnsi="Arial Narrow" w:cs="Arial"/>
          <w:lang w:eastAsia="fr-FR"/>
        </w:rPr>
        <w:t xml:space="preserve">e réaménagement du carrefour Bulgarie/Pays-Bas en carrefour à feux tricolores. </w:t>
      </w:r>
    </w:p>
    <w:p w14:paraId="72CCA703" w14:textId="77777777" w:rsidR="00095872" w:rsidRPr="000C78AD" w:rsidRDefault="00095872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>La suppression des 44 places de stationnement intermodales situées dans le prolongement de la voie Est juste au sud de la station du métro,</w:t>
      </w:r>
    </w:p>
    <w:p w14:paraId="30300318" w14:textId="77777777" w:rsidR="00095872" w:rsidRPr="000C78AD" w:rsidRDefault="00095872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0C78AD">
        <w:rPr>
          <w:rFonts w:ascii="Arial Narrow" w:eastAsia="Times New Roman" w:hAnsi="Arial Narrow" w:cs="Arial"/>
          <w:lang w:eastAsia="fr-FR"/>
        </w:rPr>
        <w:t>L’aménagement de places de stationnements longitudinales le long de la voie Ouest nouvellement réaménagée,</w:t>
      </w:r>
    </w:p>
    <w:p w14:paraId="3CF383DD" w14:textId="1D067460" w:rsidR="00095872" w:rsidRPr="000C78AD" w:rsidRDefault="00D6447E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La conservation et le réaménagement du</w:t>
      </w:r>
      <w:r w:rsidR="00095872" w:rsidRPr="000C78AD">
        <w:rPr>
          <w:rFonts w:ascii="Arial Narrow" w:eastAsia="Times New Roman" w:hAnsi="Arial Narrow" w:cs="Arial"/>
          <w:lang w:eastAsia="fr-FR"/>
        </w:rPr>
        <w:t xml:space="preserve"> parking situé entre la voie Est et la résidence </w:t>
      </w:r>
      <w:proofErr w:type="spellStart"/>
      <w:r w:rsidR="00095872" w:rsidRPr="000C78AD">
        <w:rPr>
          <w:rFonts w:ascii="Arial Narrow" w:eastAsia="Times New Roman" w:hAnsi="Arial Narrow" w:cs="Arial"/>
          <w:lang w:eastAsia="fr-FR"/>
        </w:rPr>
        <w:t>Espacil</w:t>
      </w:r>
      <w:proofErr w:type="spellEnd"/>
      <w:r w:rsidR="00095872" w:rsidRPr="000C78AD">
        <w:rPr>
          <w:rFonts w:ascii="Arial Narrow" w:eastAsia="Times New Roman" w:hAnsi="Arial Narrow" w:cs="Arial"/>
          <w:lang w:eastAsia="fr-FR"/>
        </w:rPr>
        <w:t xml:space="preserve"> adressée place de Nimègue,</w:t>
      </w:r>
    </w:p>
    <w:p w14:paraId="2D63B176" w14:textId="76982298" w:rsidR="00095872" w:rsidRPr="000C78AD" w:rsidRDefault="00D6447E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L'aménagement d'</w:t>
      </w:r>
      <w:r w:rsidR="00095872" w:rsidRPr="000C78AD">
        <w:rPr>
          <w:rFonts w:ascii="Arial Narrow" w:eastAsia="Times New Roman" w:hAnsi="Arial Narrow" w:cs="Arial"/>
          <w:lang w:eastAsia="fr-FR"/>
        </w:rPr>
        <w:t xml:space="preserve">une traversée piétonne sécurisée, à mi-parcours du tronçon afin d'assurer la continuité du parc en réseau entre le square de Nimègue et l'allée du </w:t>
      </w:r>
      <w:proofErr w:type="spellStart"/>
      <w:r w:rsidR="00095872" w:rsidRPr="000C78AD">
        <w:rPr>
          <w:rFonts w:ascii="Arial Narrow" w:eastAsia="Times New Roman" w:hAnsi="Arial Narrow" w:cs="Arial"/>
          <w:lang w:eastAsia="fr-FR"/>
        </w:rPr>
        <w:t>Gacet</w:t>
      </w:r>
      <w:proofErr w:type="spellEnd"/>
      <w:r w:rsidR="00095872" w:rsidRPr="000C78AD">
        <w:rPr>
          <w:rFonts w:ascii="Arial Narrow" w:eastAsia="Times New Roman" w:hAnsi="Arial Narrow" w:cs="Arial"/>
          <w:lang w:eastAsia="fr-FR"/>
        </w:rPr>
        <w:t xml:space="preserve">. </w:t>
      </w:r>
    </w:p>
    <w:p w14:paraId="649BD3FB" w14:textId="6D041546" w:rsidR="00095872" w:rsidRDefault="00D6447E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953920">
        <w:rPr>
          <w:rFonts w:ascii="Arial Narrow" w:eastAsia="Times New Roman" w:hAnsi="Arial Narrow" w:cs="Arial"/>
          <w:lang w:eastAsia="fr-FR"/>
        </w:rPr>
        <w:t>e repositionnement de</w:t>
      </w:r>
      <w:r w:rsidR="00095872" w:rsidRPr="000C78AD">
        <w:rPr>
          <w:rFonts w:ascii="Arial Narrow" w:eastAsia="Times New Roman" w:hAnsi="Arial Narrow" w:cs="Arial"/>
          <w:lang w:eastAsia="fr-FR"/>
        </w:rPr>
        <w:t xml:space="preserve"> </w:t>
      </w:r>
      <w:r w:rsidR="00953920">
        <w:rPr>
          <w:rFonts w:ascii="Arial Narrow" w:eastAsia="Times New Roman" w:hAnsi="Arial Narrow" w:cs="Arial"/>
          <w:lang w:eastAsia="fr-FR"/>
        </w:rPr>
        <w:t>l'</w:t>
      </w:r>
      <w:r w:rsidR="00095872" w:rsidRPr="000C78AD">
        <w:rPr>
          <w:rFonts w:ascii="Arial Narrow" w:eastAsia="Times New Roman" w:hAnsi="Arial Narrow" w:cs="Arial"/>
          <w:lang w:eastAsia="fr-FR"/>
        </w:rPr>
        <w:t xml:space="preserve">arrêt de bus en proximité immédiate de la station de métro du Triangle et au sud de celle-ci. </w:t>
      </w:r>
    </w:p>
    <w:p w14:paraId="47E492D3" w14:textId="6979C8FA" w:rsidR="00D9422C" w:rsidRDefault="00D9422C" w:rsidP="00D9422C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 w:rsidRPr="00D9422C">
        <w:rPr>
          <w:rFonts w:ascii="Arial Narrow" w:eastAsia="Times New Roman" w:hAnsi="Arial Narrow" w:cs="Times New Roman"/>
          <w:szCs w:val="24"/>
          <w:lang w:eastAsia="fr-FR"/>
        </w:rPr>
        <w:t>Un réaménagement paysager de ces m</w:t>
      </w:r>
      <w:r w:rsidR="00902770">
        <w:rPr>
          <w:rFonts w:ascii="Arial Narrow" w:eastAsia="Times New Roman" w:hAnsi="Arial Narrow" w:cs="Times New Roman"/>
          <w:szCs w:val="24"/>
          <w:lang w:eastAsia="fr-FR"/>
        </w:rPr>
        <w:t xml:space="preserve">êmes espaces mettant en œuvre </w:t>
      </w:r>
      <w:r w:rsidR="00953920">
        <w:rPr>
          <w:rFonts w:ascii="Arial Narrow" w:eastAsia="Times New Roman" w:hAnsi="Arial Narrow" w:cs="Times New Roman"/>
          <w:szCs w:val="24"/>
          <w:lang w:eastAsia="fr-FR"/>
        </w:rPr>
        <w:t xml:space="preserve">: </w:t>
      </w:r>
    </w:p>
    <w:p w14:paraId="45E97A45" w14:textId="632BC568" w:rsidR="00902770" w:rsidRDefault="00902770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L'aménagement</w:t>
      </w:r>
      <w:r w:rsidRPr="000C78AD">
        <w:rPr>
          <w:rFonts w:ascii="Arial Narrow" w:eastAsia="Times New Roman" w:hAnsi="Arial Narrow" w:cs="Arial"/>
          <w:lang w:eastAsia="fr-FR"/>
        </w:rPr>
        <w:t xml:space="preserve"> </w:t>
      </w:r>
      <w:r>
        <w:rPr>
          <w:rFonts w:ascii="Arial Narrow" w:eastAsia="Times New Roman" w:hAnsi="Arial Narrow" w:cs="Arial"/>
          <w:lang w:eastAsia="fr-FR"/>
        </w:rPr>
        <w:t>d'</w:t>
      </w:r>
      <w:r w:rsidRPr="000C78AD">
        <w:rPr>
          <w:rFonts w:ascii="Arial Narrow" w:eastAsia="Times New Roman" w:hAnsi="Arial Narrow" w:cs="Arial"/>
          <w:lang w:eastAsia="fr-FR"/>
        </w:rPr>
        <w:t>un cheminement piéton Nord &gt; Sud entre ce parking et les futures constructions venant s’implanter sur les parcelles désaffectées</w:t>
      </w:r>
      <w:r>
        <w:rPr>
          <w:rFonts w:ascii="Arial Narrow" w:eastAsia="Times New Roman" w:hAnsi="Arial Narrow" w:cs="Arial"/>
          <w:lang w:eastAsia="fr-FR"/>
        </w:rPr>
        <w:t>.</w:t>
      </w:r>
    </w:p>
    <w:p w14:paraId="04C88CD2" w14:textId="4DE860F4" w:rsidR="00B520B4" w:rsidRPr="00D019E7" w:rsidRDefault="00D019E7" w:rsidP="00D019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La reconfiguration des alignements d'arbres</w:t>
      </w:r>
      <w:r w:rsidR="00B520B4" w:rsidRPr="00D019E7">
        <w:rPr>
          <w:rFonts w:ascii="Arial Narrow" w:eastAsia="Times New Roman" w:hAnsi="Arial Narrow" w:cs="Arial"/>
          <w:lang w:eastAsia="fr-FR"/>
        </w:rPr>
        <w:t xml:space="preserve"> : une vingtaine arbres plantés à l'étroit sur les terre-plein en 2002, date de la livraison du métro, seront supprimés, tandis que les alignements historiques situés de part et d'autre de l'avenue seront conservés. Une centaine d'arbres e</w:t>
      </w:r>
      <w:r>
        <w:rPr>
          <w:rFonts w:ascii="Arial Narrow" w:eastAsia="Times New Roman" w:hAnsi="Arial Narrow" w:cs="Arial"/>
          <w:lang w:eastAsia="fr-FR"/>
        </w:rPr>
        <w:t>t arbrisseaux nouveaux seront plantés.</w:t>
      </w:r>
    </w:p>
    <w:p w14:paraId="4B97B0D5" w14:textId="1157D5CD" w:rsidR="00D019E7" w:rsidRPr="00D019E7" w:rsidRDefault="00D019E7" w:rsidP="00D019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 w:rsidRPr="00D019E7">
        <w:rPr>
          <w:rFonts w:ascii="Arial Narrow" w:eastAsia="Times New Roman" w:hAnsi="Arial Narrow" w:cs="Arial"/>
          <w:lang w:eastAsia="fr-FR"/>
        </w:rPr>
        <w:t xml:space="preserve">La </w:t>
      </w:r>
      <w:proofErr w:type="spellStart"/>
      <w:r w:rsidRPr="00D019E7">
        <w:rPr>
          <w:rFonts w:ascii="Arial Narrow" w:eastAsia="Times New Roman" w:hAnsi="Arial Narrow" w:cs="Arial"/>
          <w:lang w:eastAsia="fr-FR"/>
        </w:rPr>
        <w:t>désimperméabilisation</w:t>
      </w:r>
      <w:proofErr w:type="spellEnd"/>
      <w:r w:rsidRPr="00D019E7">
        <w:rPr>
          <w:rFonts w:ascii="Arial Narrow" w:eastAsia="Times New Roman" w:hAnsi="Arial Narrow" w:cs="Arial"/>
          <w:lang w:eastAsia="fr-FR"/>
        </w:rPr>
        <w:t xml:space="preserve"> des sols sur des emprises des voiries désaffectées et des parkings qui seront conservés. </w:t>
      </w:r>
    </w:p>
    <w:p w14:paraId="67076567" w14:textId="7A724763" w:rsidR="00095872" w:rsidRDefault="00095872" w:rsidP="00DF0652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L’impact du projet</w:t>
      </w:r>
      <w:r w:rsidRPr="00095872">
        <w:rPr>
          <w:b/>
        </w:rPr>
        <w:t xml:space="preserve"> </w:t>
      </w:r>
      <w:r w:rsidR="00D9422C">
        <w:rPr>
          <w:b/>
        </w:rPr>
        <w:t xml:space="preserve">sur le fonctionnement du domaine public routier </w:t>
      </w:r>
      <w:r w:rsidRPr="00095872">
        <w:rPr>
          <w:b/>
        </w:rPr>
        <w:t xml:space="preserve">et les mesures compensatoires : </w:t>
      </w:r>
    </w:p>
    <w:p w14:paraId="0D29AD75" w14:textId="77777777" w:rsidR="00D019E7" w:rsidRPr="00095872" w:rsidRDefault="00D019E7" w:rsidP="00D019E7">
      <w:pPr>
        <w:pStyle w:val="Paragraphedeliste"/>
        <w:rPr>
          <w:b/>
        </w:rPr>
      </w:pPr>
    </w:p>
    <w:p w14:paraId="7EB40106" w14:textId="7C4E9AF8" w:rsidR="00316078" w:rsidRPr="00316078" w:rsidRDefault="00095872" w:rsidP="00316078">
      <w:pPr>
        <w:pStyle w:val="Paragraphedeliste"/>
        <w:spacing w:after="0" w:line="240" w:lineRule="auto"/>
        <w:ind w:left="0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>Le passage de deux fois une voie à une voie en double sens n’aura pas d’incidence sur les réserves de capacité e</w:t>
      </w:r>
      <w:r w:rsidR="00D6447E">
        <w:rPr>
          <w:rFonts w:ascii="Arial Narrow" w:eastAsia="Times New Roman" w:hAnsi="Arial Narrow" w:cs="Times New Roman"/>
          <w:szCs w:val="24"/>
          <w:lang w:eastAsia="fr-FR"/>
        </w:rPr>
        <w:t xml:space="preserve">n matière de circulation. </w:t>
      </w:r>
      <w:r w:rsidR="00316078">
        <w:rPr>
          <w:rFonts w:ascii="Arial Narrow" w:eastAsia="Times New Roman" w:hAnsi="Arial Narrow" w:cs="Times New Roman"/>
          <w:szCs w:val="24"/>
          <w:lang w:eastAsia="fr-FR"/>
        </w:rPr>
        <w:t xml:space="preserve">La suppression de </w:t>
      </w:r>
      <w:r w:rsidR="00D6447E">
        <w:rPr>
          <w:rFonts w:ascii="Arial Narrow" w:eastAsia="Times New Roman" w:hAnsi="Arial Narrow" w:cs="Times New Roman"/>
          <w:szCs w:val="24"/>
          <w:lang w:eastAsia="fr-FR"/>
        </w:rPr>
        <w:t>45</w:t>
      </w:r>
      <w:r>
        <w:rPr>
          <w:rFonts w:ascii="Arial Narrow" w:eastAsia="Times New Roman" w:hAnsi="Arial Narrow" w:cs="Times New Roman"/>
          <w:szCs w:val="24"/>
          <w:lang w:eastAsia="fr-FR"/>
        </w:rPr>
        <w:t xml:space="preserve"> places de stationnements ayant une vocation essentiellement intermodale </w:t>
      </w:r>
      <w:r w:rsidR="00316078">
        <w:rPr>
          <w:rFonts w:ascii="Arial Narrow" w:eastAsia="Times New Roman" w:hAnsi="Arial Narrow" w:cs="Times New Roman"/>
          <w:szCs w:val="24"/>
          <w:lang w:eastAsia="fr-FR"/>
        </w:rPr>
        <w:t xml:space="preserve">au droit de la station de métro répondra aux objectifs de réduction des </w:t>
      </w:r>
      <w:r w:rsidR="00316078" w:rsidRPr="00316078">
        <w:rPr>
          <w:rFonts w:ascii="Arial Narrow" w:eastAsia="Times New Roman" w:hAnsi="Arial Narrow" w:cs="Times New Roman"/>
          <w:szCs w:val="24"/>
          <w:lang w:eastAsia="fr-FR"/>
        </w:rPr>
        <w:t>modes de déplacements motorisés individuels</w:t>
      </w:r>
      <w:r w:rsidR="00316078">
        <w:rPr>
          <w:rFonts w:ascii="Arial Narrow" w:eastAsia="Times New Roman" w:hAnsi="Arial Narrow" w:cs="Times New Roman"/>
          <w:szCs w:val="24"/>
          <w:lang w:eastAsia="fr-FR"/>
        </w:rPr>
        <w:t xml:space="preserve"> au profit de la </w:t>
      </w:r>
      <w:proofErr w:type="spellStart"/>
      <w:r w:rsidR="00316078">
        <w:rPr>
          <w:rFonts w:ascii="Arial Narrow" w:eastAsia="Times New Roman" w:hAnsi="Arial Narrow" w:cs="Times New Roman"/>
          <w:szCs w:val="24"/>
          <w:lang w:eastAsia="fr-FR"/>
        </w:rPr>
        <w:t>multimodalité</w:t>
      </w:r>
      <w:proofErr w:type="spellEnd"/>
      <w:r w:rsidR="00316078">
        <w:rPr>
          <w:rFonts w:ascii="Arial Narrow" w:eastAsia="Times New Roman" w:hAnsi="Arial Narrow" w:cs="Times New Roman"/>
          <w:szCs w:val="24"/>
          <w:lang w:eastAsia="fr-FR"/>
        </w:rPr>
        <w:t xml:space="preserve">. </w:t>
      </w:r>
    </w:p>
    <w:p w14:paraId="0E9F39A5" w14:textId="7523546E" w:rsidR="00095872" w:rsidRPr="009E768B" w:rsidRDefault="00095872" w:rsidP="00095872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0D732112" w14:textId="0461E682" w:rsidR="00095872" w:rsidRPr="009E768B" w:rsidRDefault="00316078" w:rsidP="00095872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>Afin de développer les alternatives à la voiture et l</w:t>
      </w:r>
      <w:r w:rsidR="00095872" w:rsidRPr="009E768B">
        <w:rPr>
          <w:rFonts w:ascii="Arial Narrow" w:eastAsia="Times New Roman" w:hAnsi="Arial Narrow" w:cs="Times New Roman"/>
          <w:szCs w:val="24"/>
          <w:lang w:eastAsia="fr-FR"/>
        </w:rPr>
        <w:t>es reports modaux vers les tr</w:t>
      </w:r>
      <w:r>
        <w:rPr>
          <w:rFonts w:ascii="Arial Narrow" w:eastAsia="Times New Roman" w:hAnsi="Arial Narrow" w:cs="Times New Roman"/>
          <w:szCs w:val="24"/>
          <w:lang w:eastAsia="fr-FR"/>
        </w:rPr>
        <w:t xml:space="preserve">ansports en communs, </w:t>
      </w:r>
      <w:r w:rsidRPr="009E768B">
        <w:rPr>
          <w:rFonts w:ascii="Arial Narrow" w:eastAsia="Times New Roman" w:hAnsi="Arial Narrow" w:cs="Times New Roman"/>
          <w:szCs w:val="24"/>
          <w:lang w:eastAsia="fr-FR"/>
        </w:rPr>
        <w:t>Rennes Métr</w:t>
      </w:r>
      <w:r>
        <w:rPr>
          <w:rFonts w:ascii="Arial Narrow" w:eastAsia="Times New Roman" w:hAnsi="Arial Narrow" w:cs="Times New Roman"/>
          <w:szCs w:val="24"/>
          <w:lang w:eastAsia="fr-FR"/>
        </w:rPr>
        <w:t xml:space="preserve">opole a engagé les actions suivantes qui auront un impact positif pour le quartier du </w:t>
      </w:r>
      <w:proofErr w:type="spellStart"/>
      <w:r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>
        <w:rPr>
          <w:rFonts w:ascii="Arial Narrow" w:eastAsia="Times New Roman" w:hAnsi="Arial Narrow" w:cs="Times New Roman"/>
          <w:szCs w:val="24"/>
          <w:lang w:eastAsia="fr-FR"/>
        </w:rPr>
        <w:t xml:space="preserve"> : </w:t>
      </w:r>
    </w:p>
    <w:p w14:paraId="14C876E0" w14:textId="72DE0A56" w:rsidR="00095872" w:rsidRPr="00885B1C" w:rsidRDefault="00316078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095872" w:rsidRPr="00885B1C">
        <w:rPr>
          <w:rFonts w:ascii="Arial Narrow" w:eastAsia="Times New Roman" w:hAnsi="Arial Narrow" w:cs="Arial"/>
          <w:lang w:eastAsia="fr-FR"/>
        </w:rPr>
        <w:t xml:space="preserve">a livraison de la ligne b du métro qui </w:t>
      </w:r>
      <w:r>
        <w:rPr>
          <w:rFonts w:ascii="Arial Narrow" w:eastAsia="Times New Roman" w:hAnsi="Arial Narrow" w:cs="Arial"/>
          <w:lang w:eastAsia="fr-FR"/>
        </w:rPr>
        <w:t xml:space="preserve">permet désormais de limiter </w:t>
      </w:r>
      <w:r w:rsidR="00095872" w:rsidRPr="00885B1C">
        <w:rPr>
          <w:rFonts w:ascii="Arial Narrow" w:eastAsia="Times New Roman" w:hAnsi="Arial Narrow" w:cs="Arial"/>
          <w:lang w:eastAsia="fr-FR"/>
        </w:rPr>
        <w:t>les possibilités de desserte en intra-rocade,</w:t>
      </w:r>
    </w:p>
    <w:p w14:paraId="69851FDA" w14:textId="796FD51A" w:rsidR="00095872" w:rsidRPr="00885B1C" w:rsidRDefault="00316078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095872" w:rsidRPr="00885B1C">
        <w:rPr>
          <w:rFonts w:ascii="Arial Narrow" w:eastAsia="Times New Roman" w:hAnsi="Arial Narrow" w:cs="Arial"/>
          <w:lang w:eastAsia="fr-FR"/>
        </w:rPr>
        <w:t xml:space="preserve">'implantation à l’extrémité de cette ligne, d'un parking relais sur le secteur de la </w:t>
      </w:r>
      <w:proofErr w:type="spellStart"/>
      <w:r w:rsidR="00095872" w:rsidRPr="00885B1C">
        <w:rPr>
          <w:rFonts w:ascii="Arial Narrow" w:eastAsia="Times New Roman" w:hAnsi="Arial Narrow" w:cs="Arial"/>
          <w:lang w:eastAsia="fr-FR"/>
        </w:rPr>
        <w:t>Courrouze</w:t>
      </w:r>
      <w:proofErr w:type="spellEnd"/>
      <w:r w:rsidR="00095872" w:rsidRPr="00885B1C">
        <w:rPr>
          <w:rFonts w:ascii="Arial Narrow" w:eastAsia="Times New Roman" w:hAnsi="Arial Narrow" w:cs="Arial"/>
          <w:lang w:eastAsia="fr-FR"/>
        </w:rPr>
        <w:t xml:space="preserve"> qui permettra notamment d'accueillir une partie de l'intermodalité bus et auto aujourd'hui concentrée sur les stations de métro du sud de la Ville,</w:t>
      </w:r>
    </w:p>
    <w:p w14:paraId="3323DC0B" w14:textId="102B1E17" w:rsidR="00095872" w:rsidRPr="00885B1C" w:rsidRDefault="00316078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095872" w:rsidRPr="00885B1C">
        <w:rPr>
          <w:rFonts w:ascii="Arial Narrow" w:eastAsia="Times New Roman" w:hAnsi="Arial Narrow" w:cs="Arial"/>
          <w:lang w:eastAsia="fr-FR"/>
        </w:rPr>
        <w:t xml:space="preserve">e doublement de la capacité du parking intermodal de la station Poterie sur la ligne a du métro en rive du quartier du </w:t>
      </w:r>
      <w:proofErr w:type="spellStart"/>
      <w:r w:rsidR="00095872" w:rsidRPr="00885B1C">
        <w:rPr>
          <w:rFonts w:ascii="Arial Narrow" w:eastAsia="Times New Roman" w:hAnsi="Arial Narrow" w:cs="Arial"/>
          <w:lang w:eastAsia="fr-FR"/>
        </w:rPr>
        <w:t>Blosne</w:t>
      </w:r>
      <w:proofErr w:type="spellEnd"/>
      <w:r w:rsidR="00095872" w:rsidRPr="00885B1C">
        <w:rPr>
          <w:rFonts w:ascii="Arial Narrow" w:eastAsia="Times New Roman" w:hAnsi="Arial Narrow" w:cs="Arial"/>
          <w:lang w:eastAsia="fr-FR"/>
        </w:rPr>
        <w:t>,</w:t>
      </w:r>
    </w:p>
    <w:p w14:paraId="01BD506A" w14:textId="490E36C7" w:rsidR="00095872" w:rsidRPr="00885B1C" w:rsidRDefault="00316078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D6447E">
        <w:rPr>
          <w:rFonts w:ascii="Arial Narrow" w:eastAsia="Times New Roman" w:hAnsi="Arial Narrow" w:cs="Arial"/>
          <w:lang w:eastAsia="fr-FR"/>
        </w:rPr>
        <w:t>e</w:t>
      </w:r>
      <w:r w:rsidR="00095872" w:rsidRPr="00885B1C">
        <w:rPr>
          <w:rFonts w:ascii="Arial Narrow" w:eastAsia="Times New Roman" w:hAnsi="Arial Narrow" w:cs="Arial"/>
          <w:lang w:eastAsia="fr-FR"/>
        </w:rPr>
        <w:t xml:space="preserve"> renforcement progressif des lignes de bus 61 et 161 venant des communes desservies par la RD 82,</w:t>
      </w:r>
    </w:p>
    <w:p w14:paraId="56C2B1BF" w14:textId="6D9C0B79" w:rsidR="00095872" w:rsidRPr="00885B1C" w:rsidRDefault="00316078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</w:t>
      </w:r>
      <w:r w:rsidR="00095872" w:rsidRPr="00885B1C">
        <w:rPr>
          <w:rFonts w:ascii="Arial Narrow" w:eastAsia="Times New Roman" w:hAnsi="Arial Narrow" w:cs="Arial"/>
          <w:lang w:eastAsia="fr-FR"/>
        </w:rPr>
        <w:t xml:space="preserve">'aménagement du Réseau Express Vélo depuis la commune de </w:t>
      </w:r>
      <w:proofErr w:type="spellStart"/>
      <w:r w:rsidR="00095872" w:rsidRPr="00885B1C">
        <w:rPr>
          <w:rFonts w:ascii="Arial Narrow" w:eastAsia="Times New Roman" w:hAnsi="Arial Narrow" w:cs="Arial"/>
          <w:lang w:eastAsia="fr-FR"/>
        </w:rPr>
        <w:t>Noyal</w:t>
      </w:r>
      <w:proofErr w:type="spellEnd"/>
      <w:r w:rsidR="00095872" w:rsidRPr="00885B1C">
        <w:rPr>
          <w:rFonts w:ascii="Arial Narrow" w:eastAsia="Times New Roman" w:hAnsi="Arial Narrow" w:cs="Arial"/>
          <w:lang w:eastAsia="fr-FR"/>
        </w:rPr>
        <w:t xml:space="preserve">-Chatillon jusqu'au boulevard Oscar Leroux en intra-rocade à Rennes. </w:t>
      </w:r>
    </w:p>
    <w:p w14:paraId="0629D1EC" w14:textId="7CDC1400" w:rsidR="00095872" w:rsidRDefault="00316078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>La mise à l'étude de l</w:t>
      </w:r>
      <w:r w:rsidR="00095872" w:rsidRPr="00885B1C">
        <w:rPr>
          <w:rFonts w:ascii="Arial Narrow" w:eastAsia="Times New Roman" w:hAnsi="Arial Narrow" w:cs="Arial"/>
          <w:lang w:eastAsia="fr-FR"/>
        </w:rPr>
        <w:t>’aménagement d’une voie de Transports en Commun en Site Propre</w:t>
      </w:r>
      <w:r>
        <w:rPr>
          <w:rFonts w:ascii="Arial Narrow" w:eastAsia="Times New Roman" w:hAnsi="Arial Narrow" w:cs="Arial"/>
          <w:lang w:eastAsia="fr-FR"/>
        </w:rPr>
        <w:t xml:space="preserve"> sur la RD82 en amont du franchissement de la rocade.</w:t>
      </w:r>
    </w:p>
    <w:p w14:paraId="21F847CD" w14:textId="4EB86184" w:rsidR="00D019E7" w:rsidRDefault="00D019E7" w:rsidP="00117D0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40" w:lineRule="exact"/>
        <w:ind w:hanging="357"/>
        <w:jc w:val="both"/>
        <w:textAlignment w:val="baseline"/>
        <w:rPr>
          <w:rFonts w:ascii="Arial Narrow" w:eastAsia="Times New Roman" w:hAnsi="Arial Narrow" w:cs="Arial"/>
          <w:lang w:eastAsia="fr-FR"/>
        </w:rPr>
      </w:pPr>
      <w:r>
        <w:rPr>
          <w:rFonts w:ascii="Arial Narrow" w:eastAsia="Times New Roman" w:hAnsi="Arial Narrow" w:cs="Arial"/>
          <w:lang w:eastAsia="fr-FR"/>
        </w:rPr>
        <w:t xml:space="preserve">La mise à l'étude de la résidentialisation des parkings aériens du quartier afin de les réserver aux habitants et usagers du quartier. </w:t>
      </w:r>
    </w:p>
    <w:p w14:paraId="0318CC55" w14:textId="77777777" w:rsidR="00D6447E" w:rsidRPr="00885B1C" w:rsidRDefault="00D6447E" w:rsidP="00D6447E">
      <w:pPr>
        <w:overflowPunct w:val="0"/>
        <w:autoSpaceDE w:val="0"/>
        <w:autoSpaceDN w:val="0"/>
        <w:adjustRightInd w:val="0"/>
        <w:spacing w:after="0" w:line="240" w:lineRule="exact"/>
        <w:ind w:left="720"/>
        <w:jc w:val="both"/>
        <w:rPr>
          <w:rFonts w:ascii="Arial Narrow" w:eastAsia="Times New Roman" w:hAnsi="Arial Narrow" w:cs="Arial"/>
          <w:lang w:eastAsia="fr-FR"/>
        </w:rPr>
      </w:pPr>
    </w:p>
    <w:p w14:paraId="0D66F393" w14:textId="367D7B8E" w:rsidR="00095872" w:rsidRDefault="00316078" w:rsidP="00095872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>Ces deux dernières mesures auront pour conséquence</w:t>
      </w:r>
      <w:r w:rsidR="00095872">
        <w:rPr>
          <w:rFonts w:ascii="Arial Narrow" w:eastAsia="Times New Roman" w:hAnsi="Arial Narrow" w:cs="Times New Roman"/>
          <w:szCs w:val="24"/>
          <w:lang w:eastAsia="fr-FR"/>
        </w:rPr>
        <w:t xml:space="preserve"> d’augmenter l’attractivité et donc la part</w:t>
      </w:r>
      <w:r w:rsidR="00D6447E">
        <w:rPr>
          <w:rFonts w:ascii="Arial Narrow" w:eastAsia="Times New Roman" w:hAnsi="Arial Narrow" w:cs="Times New Roman"/>
          <w:szCs w:val="24"/>
          <w:lang w:eastAsia="fr-FR"/>
        </w:rPr>
        <w:t xml:space="preserve"> modale des modes de transports alternatifs à la voiture</w:t>
      </w:r>
      <w:r w:rsidR="00095872">
        <w:rPr>
          <w:rFonts w:ascii="Arial Narrow" w:eastAsia="Times New Roman" w:hAnsi="Arial Narrow" w:cs="Times New Roman"/>
          <w:szCs w:val="24"/>
          <w:lang w:eastAsia="fr-FR"/>
        </w:rPr>
        <w:t xml:space="preserve"> avant même leur entrée dans l’intra-rocade.</w:t>
      </w:r>
    </w:p>
    <w:p w14:paraId="419B01A7" w14:textId="77777777" w:rsidR="00095872" w:rsidRDefault="00095872" w:rsidP="00095872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</w:p>
    <w:p w14:paraId="729B46CC" w14:textId="2746227C" w:rsidR="00095872" w:rsidRPr="009E768B" w:rsidRDefault="00095872" w:rsidP="00095872">
      <w:pPr>
        <w:spacing w:after="0" w:line="240" w:lineRule="auto"/>
        <w:jc w:val="both"/>
        <w:rPr>
          <w:rFonts w:ascii="Arial Narrow" w:eastAsia="Times New Roman" w:hAnsi="Arial Narrow" w:cs="Times New Roman"/>
          <w:szCs w:val="24"/>
          <w:lang w:eastAsia="fr-FR"/>
        </w:rPr>
      </w:pPr>
      <w:r>
        <w:rPr>
          <w:rFonts w:ascii="Arial Narrow" w:eastAsia="Times New Roman" w:hAnsi="Arial Narrow" w:cs="Times New Roman"/>
          <w:szCs w:val="24"/>
          <w:lang w:eastAsia="fr-FR"/>
        </w:rPr>
        <w:t xml:space="preserve">Enfin, un observatoire du stationnement et de la mobilité a été mis en place pour toute la durée de réalisation du projet urbain du </w:t>
      </w:r>
      <w:proofErr w:type="spellStart"/>
      <w:r>
        <w:rPr>
          <w:rFonts w:ascii="Arial Narrow" w:eastAsia="Times New Roman" w:hAnsi="Arial Narrow" w:cs="Times New Roman"/>
          <w:szCs w:val="24"/>
          <w:lang w:eastAsia="fr-FR"/>
        </w:rPr>
        <w:t>Blosne</w:t>
      </w:r>
      <w:proofErr w:type="spellEnd"/>
      <w:r>
        <w:rPr>
          <w:rFonts w:ascii="Arial Narrow" w:eastAsia="Times New Roman" w:hAnsi="Arial Narrow" w:cs="Times New Roman"/>
          <w:szCs w:val="24"/>
          <w:lang w:eastAsia="fr-FR"/>
        </w:rPr>
        <w:t>, ceci afin de mesurer les reports en matière de stationnement et de circulation, notamment pendant les phase</w:t>
      </w:r>
      <w:r w:rsidR="00ED20CA">
        <w:rPr>
          <w:rFonts w:ascii="Arial Narrow" w:eastAsia="Times New Roman" w:hAnsi="Arial Narrow" w:cs="Times New Roman"/>
          <w:szCs w:val="24"/>
          <w:lang w:eastAsia="fr-FR"/>
        </w:rPr>
        <w:t xml:space="preserve">s intermédiaires de chantier, </w:t>
      </w:r>
      <w:r>
        <w:rPr>
          <w:rFonts w:ascii="Arial Narrow" w:eastAsia="Times New Roman" w:hAnsi="Arial Narrow" w:cs="Times New Roman"/>
          <w:szCs w:val="24"/>
          <w:lang w:eastAsia="fr-FR"/>
        </w:rPr>
        <w:t>d’en corriger l</w:t>
      </w:r>
      <w:r w:rsidR="00ED20CA">
        <w:rPr>
          <w:rFonts w:ascii="Arial Narrow" w:eastAsia="Times New Roman" w:hAnsi="Arial Narrow" w:cs="Times New Roman"/>
          <w:szCs w:val="24"/>
          <w:lang w:eastAsia="fr-FR"/>
        </w:rPr>
        <w:t xml:space="preserve">es éventuels dysfonctionnements, et en cas de besoin d'apporter les mesures correctives qui s'imposent. </w:t>
      </w:r>
    </w:p>
    <w:sectPr w:rsidR="00095872" w:rsidRPr="009E7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10E7B" w14:textId="77777777" w:rsidR="0064634F" w:rsidRDefault="0064634F" w:rsidP="00ED3885">
      <w:pPr>
        <w:spacing w:after="0" w:line="240" w:lineRule="auto"/>
      </w:pPr>
      <w:r>
        <w:separator/>
      </w:r>
    </w:p>
  </w:endnote>
  <w:endnote w:type="continuationSeparator" w:id="0">
    <w:p w14:paraId="182E4439" w14:textId="77777777" w:rsidR="0064634F" w:rsidRDefault="0064634F" w:rsidP="00ED3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13319" w14:textId="7B4D2B29" w:rsidR="00480C29" w:rsidRPr="003C600D" w:rsidRDefault="00095872" w:rsidP="003C600D">
    <w:pPr>
      <w:pStyle w:val="Pieddepage"/>
      <w:tabs>
        <w:tab w:val="clear" w:pos="9072"/>
        <w:tab w:val="right" w:pos="9639"/>
      </w:tabs>
      <w:ind w:right="-567"/>
    </w:pPr>
    <w:r>
      <w:rPr>
        <w:sz w:val="18"/>
        <w:szCs w:val="18"/>
      </w:rPr>
      <w:t>ZAC BLOSNE-EST</w:t>
    </w:r>
    <w:r w:rsidRPr="00D95243">
      <w:rPr>
        <w:sz w:val="18"/>
        <w:szCs w:val="18"/>
      </w:rPr>
      <w:t xml:space="preserve"> – D</w:t>
    </w:r>
    <w:r>
      <w:rPr>
        <w:sz w:val="18"/>
        <w:szCs w:val="18"/>
      </w:rPr>
      <w:t>éclassement</w:t>
    </w:r>
    <w:r w:rsidRPr="00D95243">
      <w:rPr>
        <w:sz w:val="18"/>
        <w:szCs w:val="18"/>
      </w:rPr>
      <w:t xml:space="preserve"> </w:t>
    </w:r>
    <w:r>
      <w:rPr>
        <w:sz w:val="18"/>
        <w:szCs w:val="18"/>
      </w:rPr>
      <w:t>partiel du domaine public routier – Avenue des Pays-Bas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9E893" w14:textId="7ABEAEAF" w:rsidR="00B60F50" w:rsidRPr="00212F26" w:rsidRDefault="008A3914" w:rsidP="003C600D">
    <w:pPr>
      <w:pStyle w:val="Pieddepage"/>
      <w:tabs>
        <w:tab w:val="clear" w:pos="9072"/>
        <w:tab w:val="right" w:pos="9639"/>
      </w:tabs>
      <w:ind w:right="-567"/>
      <w:rPr>
        <w:sz w:val="18"/>
        <w:szCs w:val="18"/>
      </w:rPr>
    </w:pPr>
    <w:r>
      <w:rPr>
        <w:sz w:val="18"/>
        <w:szCs w:val="18"/>
      </w:rPr>
      <w:t>ZAC BLOSNE-EST</w:t>
    </w:r>
    <w:r w:rsidR="001E598D" w:rsidRPr="00D95243">
      <w:rPr>
        <w:sz w:val="18"/>
        <w:szCs w:val="18"/>
      </w:rPr>
      <w:t xml:space="preserve"> – D</w:t>
    </w:r>
    <w:r w:rsidR="001E598D">
      <w:rPr>
        <w:sz w:val="18"/>
        <w:szCs w:val="18"/>
      </w:rPr>
      <w:t>éclassement</w:t>
    </w:r>
    <w:r w:rsidR="001E598D" w:rsidRPr="00D95243">
      <w:rPr>
        <w:sz w:val="18"/>
        <w:szCs w:val="18"/>
      </w:rPr>
      <w:t xml:space="preserve"> </w:t>
    </w:r>
    <w:r w:rsidR="001E598D">
      <w:rPr>
        <w:sz w:val="18"/>
        <w:szCs w:val="18"/>
      </w:rPr>
      <w:t>partiel du domaine public routier</w:t>
    </w:r>
    <w:r w:rsidR="00212F26">
      <w:rPr>
        <w:sz w:val="18"/>
        <w:szCs w:val="18"/>
      </w:rPr>
      <w:t xml:space="preserve"> </w:t>
    </w:r>
    <w:r>
      <w:rPr>
        <w:sz w:val="18"/>
        <w:szCs w:val="18"/>
      </w:rPr>
      <w:t>–</w:t>
    </w:r>
    <w:r w:rsidR="003C600D">
      <w:rPr>
        <w:sz w:val="18"/>
        <w:szCs w:val="18"/>
      </w:rPr>
      <w:t xml:space="preserve"> </w:t>
    </w:r>
    <w:r>
      <w:rPr>
        <w:sz w:val="18"/>
        <w:szCs w:val="18"/>
      </w:rPr>
      <w:t>Avenue des Pays-Bas</w:t>
    </w:r>
    <w:r>
      <w:rPr>
        <w:sz w:val="18"/>
        <w:szCs w:val="18"/>
      </w:rPr>
      <w:tab/>
    </w:r>
    <w:proofErr w:type="spellStart"/>
    <w:r>
      <w:rPr>
        <w:sz w:val="18"/>
        <w:szCs w:val="18"/>
      </w:rPr>
      <w:t>ys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65627" w14:textId="77777777" w:rsidR="0064634F" w:rsidRDefault="0064634F" w:rsidP="00ED3885">
      <w:pPr>
        <w:spacing w:after="0" w:line="240" w:lineRule="auto"/>
      </w:pPr>
      <w:r>
        <w:separator/>
      </w:r>
    </w:p>
  </w:footnote>
  <w:footnote w:type="continuationSeparator" w:id="0">
    <w:p w14:paraId="533A1553" w14:textId="77777777" w:rsidR="0064634F" w:rsidRDefault="0064634F" w:rsidP="00ED3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9037263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14:paraId="2DDB562D" w14:textId="55F42F8E" w:rsidR="00480C29" w:rsidRPr="00710821" w:rsidRDefault="001E598D">
        <w:pPr>
          <w:pStyle w:val="En-tte"/>
          <w:jc w:val="center"/>
          <w:rPr>
            <w:sz w:val="16"/>
            <w:szCs w:val="16"/>
          </w:rPr>
        </w:pPr>
        <w:r w:rsidRPr="00710821">
          <w:rPr>
            <w:sz w:val="16"/>
            <w:szCs w:val="16"/>
          </w:rPr>
          <w:fldChar w:fldCharType="begin"/>
        </w:r>
        <w:r w:rsidRPr="00710821">
          <w:rPr>
            <w:sz w:val="16"/>
            <w:szCs w:val="16"/>
          </w:rPr>
          <w:instrText>PAGE   \* MERGEFORMAT</w:instrText>
        </w:r>
        <w:r w:rsidRPr="00710821">
          <w:rPr>
            <w:sz w:val="16"/>
            <w:szCs w:val="16"/>
          </w:rPr>
          <w:fldChar w:fldCharType="separate"/>
        </w:r>
        <w:r w:rsidR="00BB3171">
          <w:rPr>
            <w:noProof/>
            <w:sz w:val="16"/>
            <w:szCs w:val="16"/>
          </w:rPr>
          <w:t>8</w:t>
        </w:r>
        <w:r w:rsidRPr="00710821">
          <w:rPr>
            <w:sz w:val="16"/>
            <w:szCs w:val="16"/>
          </w:rPr>
          <w:fldChar w:fldCharType="end"/>
        </w:r>
      </w:p>
    </w:sdtContent>
  </w:sdt>
  <w:p w14:paraId="5285C2A1" w14:textId="77777777" w:rsidR="00480C29" w:rsidRDefault="00BB31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97DEA"/>
    <w:multiLevelType w:val="hybridMultilevel"/>
    <w:tmpl w:val="4D5412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749DD"/>
    <w:multiLevelType w:val="hybridMultilevel"/>
    <w:tmpl w:val="4D5412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97648"/>
    <w:multiLevelType w:val="hybridMultilevel"/>
    <w:tmpl w:val="41049512"/>
    <w:lvl w:ilvl="0" w:tplc="DDBE77C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095164"/>
    <w:multiLevelType w:val="hybridMultilevel"/>
    <w:tmpl w:val="54BACA5A"/>
    <w:lvl w:ilvl="0" w:tplc="1ED8B926">
      <w:start w:val="1"/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1B5700F0"/>
    <w:multiLevelType w:val="hybridMultilevel"/>
    <w:tmpl w:val="4D5412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96481"/>
    <w:multiLevelType w:val="hybridMultilevel"/>
    <w:tmpl w:val="C630B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D6394"/>
    <w:multiLevelType w:val="hybridMultilevel"/>
    <w:tmpl w:val="DC1A6EFA"/>
    <w:lvl w:ilvl="0" w:tplc="A7C845E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B0277"/>
    <w:multiLevelType w:val="hybridMultilevel"/>
    <w:tmpl w:val="3914FE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1D236B"/>
    <w:multiLevelType w:val="hybridMultilevel"/>
    <w:tmpl w:val="09509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43D5E"/>
    <w:multiLevelType w:val="hybridMultilevel"/>
    <w:tmpl w:val="4D5412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0"/>
  </w:num>
  <w:num w:numId="5">
    <w:abstractNumId w:val="9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0C"/>
    <w:rsid w:val="000201E5"/>
    <w:rsid w:val="00091922"/>
    <w:rsid w:val="00095872"/>
    <w:rsid w:val="000A7A80"/>
    <w:rsid w:val="000C78AD"/>
    <w:rsid w:val="00117D0E"/>
    <w:rsid w:val="00131F9B"/>
    <w:rsid w:val="00141A34"/>
    <w:rsid w:val="001854E7"/>
    <w:rsid w:val="001E598D"/>
    <w:rsid w:val="00207AE7"/>
    <w:rsid w:val="00212F26"/>
    <w:rsid w:val="00250EB8"/>
    <w:rsid w:val="00284014"/>
    <w:rsid w:val="002A4322"/>
    <w:rsid w:val="002D2B3E"/>
    <w:rsid w:val="002D684D"/>
    <w:rsid w:val="003028F3"/>
    <w:rsid w:val="00316078"/>
    <w:rsid w:val="00326BAA"/>
    <w:rsid w:val="00331572"/>
    <w:rsid w:val="00351DC5"/>
    <w:rsid w:val="003B4D21"/>
    <w:rsid w:val="003C600D"/>
    <w:rsid w:val="00415FD5"/>
    <w:rsid w:val="00417036"/>
    <w:rsid w:val="0042136A"/>
    <w:rsid w:val="00451088"/>
    <w:rsid w:val="00466CBD"/>
    <w:rsid w:val="00495AE5"/>
    <w:rsid w:val="004C3A5E"/>
    <w:rsid w:val="004E41E4"/>
    <w:rsid w:val="004F1E40"/>
    <w:rsid w:val="005D5C77"/>
    <w:rsid w:val="00603D80"/>
    <w:rsid w:val="006364B8"/>
    <w:rsid w:val="00645893"/>
    <w:rsid w:val="0064634F"/>
    <w:rsid w:val="00671429"/>
    <w:rsid w:val="00681C36"/>
    <w:rsid w:val="006849C9"/>
    <w:rsid w:val="00711EE4"/>
    <w:rsid w:val="00716D52"/>
    <w:rsid w:val="00740FC6"/>
    <w:rsid w:val="007C2C10"/>
    <w:rsid w:val="007D199F"/>
    <w:rsid w:val="007D31BD"/>
    <w:rsid w:val="007E6D89"/>
    <w:rsid w:val="0080768B"/>
    <w:rsid w:val="00826CB5"/>
    <w:rsid w:val="00827A8B"/>
    <w:rsid w:val="008523FA"/>
    <w:rsid w:val="0085795D"/>
    <w:rsid w:val="00864522"/>
    <w:rsid w:val="00871D46"/>
    <w:rsid w:val="0087639D"/>
    <w:rsid w:val="00885B1C"/>
    <w:rsid w:val="00886E2D"/>
    <w:rsid w:val="008A3914"/>
    <w:rsid w:val="008E340C"/>
    <w:rsid w:val="008F16DB"/>
    <w:rsid w:val="00902770"/>
    <w:rsid w:val="00904AB6"/>
    <w:rsid w:val="00953920"/>
    <w:rsid w:val="00961DD6"/>
    <w:rsid w:val="00981EAC"/>
    <w:rsid w:val="009A1581"/>
    <w:rsid w:val="009E70D6"/>
    <w:rsid w:val="009F6660"/>
    <w:rsid w:val="00A40193"/>
    <w:rsid w:val="00A500B5"/>
    <w:rsid w:val="00A5490A"/>
    <w:rsid w:val="00A54FC1"/>
    <w:rsid w:val="00A8446F"/>
    <w:rsid w:val="00AB3BE6"/>
    <w:rsid w:val="00AD393C"/>
    <w:rsid w:val="00B03922"/>
    <w:rsid w:val="00B048C9"/>
    <w:rsid w:val="00B520B4"/>
    <w:rsid w:val="00B80792"/>
    <w:rsid w:val="00B906FF"/>
    <w:rsid w:val="00BA723D"/>
    <w:rsid w:val="00BB3171"/>
    <w:rsid w:val="00BC14BF"/>
    <w:rsid w:val="00C46576"/>
    <w:rsid w:val="00C53DCD"/>
    <w:rsid w:val="00C765FB"/>
    <w:rsid w:val="00C9022E"/>
    <w:rsid w:val="00D019E7"/>
    <w:rsid w:val="00D105C0"/>
    <w:rsid w:val="00D6447E"/>
    <w:rsid w:val="00D672FA"/>
    <w:rsid w:val="00D80EF8"/>
    <w:rsid w:val="00D847BC"/>
    <w:rsid w:val="00D9422C"/>
    <w:rsid w:val="00DD6CCC"/>
    <w:rsid w:val="00DE12CA"/>
    <w:rsid w:val="00DF0652"/>
    <w:rsid w:val="00E51A2E"/>
    <w:rsid w:val="00E5333B"/>
    <w:rsid w:val="00E713D4"/>
    <w:rsid w:val="00ED1701"/>
    <w:rsid w:val="00ED20CA"/>
    <w:rsid w:val="00ED3885"/>
    <w:rsid w:val="00ED6854"/>
    <w:rsid w:val="00EE09F5"/>
    <w:rsid w:val="00EE4D85"/>
    <w:rsid w:val="00F42897"/>
    <w:rsid w:val="00F51E5E"/>
    <w:rsid w:val="00F6655A"/>
    <w:rsid w:val="00F95960"/>
    <w:rsid w:val="00FB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09E55"/>
  <w15:chartTrackingRefBased/>
  <w15:docId w15:val="{4EC990CB-0F4C-488F-B419-CD7E99C64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340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388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ED3885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D388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ED3885"/>
    <w:rPr>
      <w:rFonts w:eastAsiaTheme="minorEastAsia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C765F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765F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765F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65F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765F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6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5FB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466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9A1581"/>
    <w:pPr>
      <w:spacing w:after="0" w:line="240" w:lineRule="auto"/>
    </w:pPr>
  </w:style>
  <w:style w:type="character" w:styleId="Lienhypertexte">
    <w:name w:val="Hyperlink"/>
    <w:rsid w:val="004170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tropole.rennes.fr/la-renovation-urbaine-dans-les-quartier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1574</Words>
  <Characters>8658</Characters>
  <Application>Microsoft Office Word</Application>
  <DocSecurity>4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Rennes Métropole</Company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FABRY Renaud</dc:creator>
  <cp:keywords/>
  <dc:description/>
  <cp:lastModifiedBy>Guillemot Béatrice</cp:lastModifiedBy>
  <cp:revision>2</cp:revision>
  <cp:lastPrinted>2023-10-10T15:13:00Z</cp:lastPrinted>
  <dcterms:created xsi:type="dcterms:W3CDTF">2023-10-24T12:39:00Z</dcterms:created>
  <dcterms:modified xsi:type="dcterms:W3CDTF">2023-10-24T12:39:00Z</dcterms:modified>
</cp:coreProperties>
</file>